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95" w:rsidRPr="003056DB" w:rsidRDefault="006B3195" w:rsidP="00F47A3D">
      <w:pPr>
        <w:widowControl w:val="0"/>
        <w:autoSpaceDE w:val="0"/>
        <w:autoSpaceDN w:val="0"/>
        <w:adjustRightInd w:val="0"/>
        <w:ind w:right="141" w:firstLine="5529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27"/>
      <w:bookmarkEnd w:id="0"/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6B3195" w:rsidRPr="003056DB" w:rsidRDefault="006B3195" w:rsidP="00F47A3D">
      <w:pPr>
        <w:widowControl w:val="0"/>
        <w:autoSpaceDE w:val="0"/>
        <w:autoSpaceDN w:val="0"/>
        <w:adjustRightInd w:val="0"/>
        <w:ind w:right="141" w:firstLine="552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Правительства </w:t>
      </w:r>
    </w:p>
    <w:p w:rsidR="006B3195" w:rsidRPr="003056DB" w:rsidRDefault="006B3195" w:rsidP="00F47A3D">
      <w:pPr>
        <w:widowControl w:val="0"/>
        <w:autoSpaceDE w:val="0"/>
        <w:autoSpaceDN w:val="0"/>
        <w:adjustRightInd w:val="0"/>
        <w:ind w:right="141" w:firstLine="552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>Мурманской области</w:t>
      </w:r>
    </w:p>
    <w:p w:rsidR="006B3195" w:rsidRPr="003056DB" w:rsidRDefault="006B3195" w:rsidP="00F47A3D">
      <w:pPr>
        <w:widowControl w:val="0"/>
        <w:autoSpaceDE w:val="0"/>
        <w:autoSpaceDN w:val="0"/>
        <w:adjustRightInd w:val="0"/>
        <w:ind w:right="141" w:firstLine="552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056DB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_______________ №_______</w:t>
      </w:r>
    </w:p>
    <w:p w:rsidR="006B3195" w:rsidRPr="003056DB" w:rsidRDefault="006B3195" w:rsidP="00F47A3D">
      <w:pPr>
        <w:pStyle w:val="ConsPlusNormal"/>
        <w:ind w:right="141"/>
        <w:jc w:val="right"/>
        <w:outlineLvl w:val="1"/>
      </w:pPr>
    </w:p>
    <w:p w:rsidR="006B3195" w:rsidRPr="003056DB" w:rsidRDefault="006B3195" w:rsidP="00F47A3D">
      <w:pPr>
        <w:pStyle w:val="ConsPlusNormal"/>
        <w:ind w:right="141"/>
        <w:jc w:val="right"/>
        <w:outlineLvl w:val="1"/>
      </w:pPr>
    </w:p>
    <w:p w:rsidR="00F47A25" w:rsidRPr="003056DB" w:rsidRDefault="00CE445B" w:rsidP="00F47A3D">
      <w:pPr>
        <w:pStyle w:val="ConsPlusTitle"/>
        <w:ind w:right="141"/>
        <w:jc w:val="center"/>
        <w:rPr>
          <w:rFonts w:ascii="Times New Roman" w:hAnsi="Times New Roman" w:cs="Times New Roman"/>
        </w:rPr>
      </w:pPr>
      <w:bookmarkStart w:id="1" w:name="P160"/>
      <w:bookmarkEnd w:id="1"/>
      <w:r>
        <w:rPr>
          <w:rFonts w:ascii="Times New Roman" w:hAnsi="Times New Roman" w:cs="Times New Roman"/>
        </w:rPr>
        <w:t>«</w:t>
      </w:r>
      <w:r w:rsidR="00247361" w:rsidRPr="003056DB">
        <w:rPr>
          <w:rFonts w:ascii="Times New Roman" w:hAnsi="Times New Roman" w:cs="Times New Roman"/>
        </w:rPr>
        <w:t>Показатели</w:t>
      </w:r>
    </w:p>
    <w:p w:rsidR="00F47A25" w:rsidRPr="003056DB" w:rsidRDefault="00247361" w:rsidP="00F47A3D">
      <w:pPr>
        <w:pStyle w:val="ConsPlusTitle"/>
        <w:ind w:right="141"/>
        <w:jc w:val="center"/>
        <w:rPr>
          <w:rFonts w:ascii="Times New Roman" w:hAnsi="Times New Roman" w:cs="Times New Roman"/>
        </w:rPr>
      </w:pPr>
      <w:r w:rsidRPr="003056DB">
        <w:rPr>
          <w:rFonts w:ascii="Times New Roman" w:hAnsi="Times New Roman" w:cs="Times New Roman"/>
        </w:rPr>
        <w:t>состояния условий и охраны труда</w:t>
      </w:r>
    </w:p>
    <w:p w:rsidR="00F47A25" w:rsidRPr="003056DB" w:rsidRDefault="00F47A25" w:rsidP="00F47A3D">
      <w:pPr>
        <w:pStyle w:val="ConsPlusNormal"/>
        <w:ind w:right="141"/>
        <w:jc w:val="both"/>
      </w:pP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______________________________________</w:t>
      </w: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(полное наименование организации)</w:t>
      </w:r>
    </w:p>
    <w:p w:rsidR="00F47A25" w:rsidRPr="003056DB" w:rsidRDefault="00F47A25" w:rsidP="00F47A3D">
      <w:pPr>
        <w:pStyle w:val="ConsPlusNormal"/>
        <w:ind w:right="141"/>
        <w:jc w:val="both"/>
      </w:pPr>
    </w:p>
    <w:p w:rsidR="00F47A25" w:rsidRPr="003056DB" w:rsidRDefault="00F47A25" w:rsidP="00F47A3D">
      <w:pPr>
        <w:pStyle w:val="ConsPlusNormal"/>
        <w:ind w:right="141"/>
        <w:jc w:val="center"/>
        <w:outlineLvl w:val="2"/>
      </w:pPr>
      <w:r w:rsidRPr="003056DB">
        <w:t>1. Общие сведения об организации</w:t>
      </w:r>
    </w:p>
    <w:p w:rsidR="00F47A25" w:rsidRPr="003056DB" w:rsidRDefault="00F47A25" w:rsidP="00F47A3D">
      <w:pPr>
        <w:pStyle w:val="ConsPlusNormal"/>
        <w:ind w:right="141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1134"/>
        <w:gridCol w:w="1134"/>
        <w:gridCol w:w="1134"/>
      </w:tblGrid>
      <w:tr w:rsidR="00F47A25" w:rsidRPr="003056DB" w:rsidTr="00F47A3D">
        <w:tc>
          <w:tcPr>
            <w:tcW w:w="567" w:type="dxa"/>
            <w:vMerge w:val="restart"/>
            <w:vAlign w:val="center"/>
          </w:tcPr>
          <w:p w:rsidR="00F47A25" w:rsidRPr="003056DB" w:rsidRDefault="00075F34" w:rsidP="00F47A3D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5591" w:type="dxa"/>
            <w:vMerge w:val="restart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Общие сведения</w:t>
            </w:r>
          </w:p>
        </w:tc>
        <w:tc>
          <w:tcPr>
            <w:tcW w:w="3402" w:type="dxa"/>
            <w:gridSpan w:val="3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по годам &lt;1&gt;</w:t>
            </w:r>
          </w:p>
        </w:tc>
      </w:tr>
      <w:tr w:rsidR="00F47A25" w:rsidRPr="003056DB" w:rsidTr="00F47A3D">
        <w:tc>
          <w:tcPr>
            <w:tcW w:w="567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5591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3D">
        <w:trPr>
          <w:trHeight w:val="245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 - РМ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54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 - Ч,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численность руководителей и специалистов, чел. - Чрс.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 рабочих профессий, чел. - Чраб.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433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работников, которым положена бесплатная выдача СИЗ, - Чсиз,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798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работников, подлежащих прохождению периодических медицинских осмотров, - Чмо,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руководителей и специалистов, подлежащих обучению и проверке знаний по охране труда, - ЧОрс,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 рабочих профессий, подлежащих обучению и проверке знаний по охране труда, - ЧОраб,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</w:tbl>
    <w:p w:rsidR="00F47A25" w:rsidRPr="003056DB" w:rsidRDefault="00F47A25" w:rsidP="00F47A3D">
      <w:pPr>
        <w:pStyle w:val="ConsPlusNormal"/>
        <w:jc w:val="both"/>
      </w:pPr>
    </w:p>
    <w:p w:rsidR="00075F34" w:rsidRPr="003056DB" w:rsidRDefault="00075F34" w:rsidP="00F47A3D">
      <w:pPr>
        <w:pStyle w:val="ConsPlusNormal"/>
        <w:ind w:right="141" w:firstLine="540"/>
        <w:jc w:val="both"/>
      </w:pPr>
      <w:r w:rsidRPr="003056DB">
        <w:t>--------------------------------</w:t>
      </w:r>
    </w:p>
    <w:p w:rsidR="00F47A25" w:rsidRPr="003056DB" w:rsidRDefault="00F47A25" w:rsidP="00F47A3D">
      <w:pPr>
        <w:pStyle w:val="ConsPlusNormal"/>
        <w:spacing w:before="240"/>
        <w:ind w:right="141" w:firstLine="540"/>
        <w:jc w:val="both"/>
      </w:pPr>
      <w:r w:rsidRPr="003056DB">
        <w:t>&lt;1&gt; Учитываются три последних года, предшествующих году проведения Конкурса (например, для Конкурса, проводимого в 20</w:t>
      </w:r>
      <w:r w:rsidR="003056DB" w:rsidRPr="003056DB">
        <w:t>26</w:t>
      </w:r>
      <w:r w:rsidRPr="003056DB">
        <w:t xml:space="preserve"> г., расчетный период устанавливается за 20</w:t>
      </w:r>
      <w:r w:rsidR="003056DB" w:rsidRPr="003056DB">
        <w:t>23</w:t>
      </w:r>
      <w:r w:rsidRPr="003056DB">
        <w:t xml:space="preserve"> - 20</w:t>
      </w:r>
      <w:r w:rsidR="003056DB" w:rsidRPr="003056DB">
        <w:t>25</w:t>
      </w:r>
      <w:r w:rsidRPr="003056DB">
        <w:t xml:space="preserve"> гг. включительно).</w:t>
      </w:r>
    </w:p>
    <w:p w:rsidR="004B62E5" w:rsidRDefault="004B62E5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br w:type="page"/>
      </w:r>
    </w:p>
    <w:p w:rsidR="003056DB" w:rsidRDefault="003056DB" w:rsidP="00F47A3D">
      <w:pPr>
        <w:pStyle w:val="ConsPlusNormal"/>
        <w:ind w:right="141"/>
        <w:jc w:val="center"/>
        <w:outlineLvl w:val="2"/>
      </w:pPr>
    </w:p>
    <w:p w:rsidR="00F47A25" w:rsidRPr="003056DB" w:rsidRDefault="00F47A25" w:rsidP="00F47A3D">
      <w:pPr>
        <w:pStyle w:val="ConsPlusNormal"/>
        <w:ind w:right="141"/>
        <w:jc w:val="center"/>
        <w:outlineLvl w:val="2"/>
      </w:pPr>
      <w:r w:rsidRPr="003056DB">
        <w:t>2. Показатели, характеризующие производственный травматизм</w:t>
      </w: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и профессиональную заболеваемость</w:t>
      </w:r>
    </w:p>
    <w:p w:rsidR="00F47A25" w:rsidRPr="003056DB" w:rsidRDefault="00F47A25" w:rsidP="00F47A3D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1134"/>
        <w:gridCol w:w="1134"/>
        <w:gridCol w:w="1134"/>
      </w:tblGrid>
      <w:tr w:rsidR="00F47A25" w:rsidRPr="003056DB" w:rsidTr="00F47A3D">
        <w:tc>
          <w:tcPr>
            <w:tcW w:w="567" w:type="dxa"/>
            <w:vMerge w:val="restart"/>
            <w:vAlign w:val="center"/>
          </w:tcPr>
          <w:p w:rsidR="00F47A25" w:rsidRPr="003056DB" w:rsidRDefault="00075F34" w:rsidP="00F47A3D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5591" w:type="dxa"/>
            <w:vMerge w:val="restart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производственного травматизма и профессиональной заболеваемости</w:t>
            </w:r>
          </w:p>
        </w:tc>
        <w:tc>
          <w:tcPr>
            <w:tcW w:w="3402" w:type="dxa"/>
            <w:gridSpan w:val="3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3D">
        <w:tc>
          <w:tcPr>
            <w:tcW w:w="567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5591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несчастных случаев на производстве - Кнс, всего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553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легких - Кнсл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тяжелых - Кнст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со смертельным исходом - Кнсс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1.4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групповых - Кнсг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пострадавших при несчастных случаях на производстве (всего) - Чнс,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524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в легких случаях травмирования - Чнсл,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в тяжелых случаях травмирования - Чнст,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в случаях со смертельным исходом - Чнсс,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2.4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в групповых случаях травмирования - Чнсг,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Показатель частоты производственного травматизма в расчете на 1000 работающих - Кч &lt;2&gt;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511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Показатель тяжести производственного травматизма - Кт &lt;3&gt;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Показатель нетрудоспособности, Кн, равный Кч x Кт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лиц с впервые установленным профессиональным заболеванием - Что,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</w:tbl>
    <w:p w:rsidR="00075F34" w:rsidRPr="003056DB" w:rsidRDefault="00075F34" w:rsidP="00F47A3D">
      <w:pPr>
        <w:pStyle w:val="ConsPlusNormal"/>
        <w:ind w:firstLine="540"/>
        <w:jc w:val="both"/>
      </w:pPr>
    </w:p>
    <w:p w:rsidR="00075F34" w:rsidRPr="003056DB" w:rsidRDefault="00075F34" w:rsidP="00F47A3D">
      <w:pPr>
        <w:pStyle w:val="ConsPlusNormal"/>
        <w:ind w:right="141" w:firstLine="540"/>
        <w:jc w:val="both"/>
      </w:pPr>
      <w:r w:rsidRPr="003056DB">
        <w:t>--------------------------------</w:t>
      </w:r>
    </w:p>
    <w:p w:rsidR="00F47A25" w:rsidRPr="003056DB" w:rsidRDefault="00F47A25" w:rsidP="00F47A3D">
      <w:pPr>
        <w:pStyle w:val="ConsPlusNormal"/>
        <w:spacing w:before="240"/>
        <w:ind w:right="141" w:firstLine="540"/>
        <w:jc w:val="both"/>
      </w:pPr>
      <w:r w:rsidRPr="003056DB">
        <w:t>&lt;2&gt; Количество несчастных случаев, приходящихся в среднем на 1000 работающих.</w:t>
      </w:r>
    </w:p>
    <w:p w:rsidR="00F47A25" w:rsidRPr="003056DB" w:rsidRDefault="00F47A25" w:rsidP="00F47A3D">
      <w:pPr>
        <w:pStyle w:val="ConsPlusNormal"/>
        <w:spacing w:before="240"/>
        <w:ind w:right="141" w:firstLine="540"/>
        <w:jc w:val="both"/>
      </w:pPr>
      <w:r w:rsidRPr="003056DB">
        <w:t>&lt;3&gt; Среднее количество дней нетрудоспособности, приходящихся на один несчастный случай.</w:t>
      </w:r>
    </w:p>
    <w:p w:rsidR="004B62E5" w:rsidRDefault="004B62E5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br w:type="page"/>
      </w:r>
    </w:p>
    <w:p w:rsidR="00F47A25" w:rsidRPr="003056DB" w:rsidRDefault="00F47A25" w:rsidP="00F47A3D">
      <w:pPr>
        <w:pStyle w:val="ConsPlusNormal"/>
        <w:ind w:right="141"/>
        <w:jc w:val="both"/>
      </w:pPr>
    </w:p>
    <w:p w:rsidR="00F47A25" w:rsidRPr="003056DB" w:rsidRDefault="00F47A25" w:rsidP="00F47A3D">
      <w:pPr>
        <w:pStyle w:val="ConsPlusNormal"/>
        <w:ind w:right="141"/>
        <w:jc w:val="center"/>
        <w:outlineLvl w:val="2"/>
      </w:pPr>
      <w:r w:rsidRPr="003056DB">
        <w:t>3. Показатели, характеризующие состояние</w:t>
      </w: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условий труда</w:t>
      </w:r>
    </w:p>
    <w:p w:rsidR="00F47A25" w:rsidRPr="003056DB" w:rsidRDefault="00F47A25" w:rsidP="00F47A3D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1134"/>
        <w:gridCol w:w="1134"/>
        <w:gridCol w:w="1134"/>
      </w:tblGrid>
      <w:tr w:rsidR="00F47A25" w:rsidRPr="003056DB" w:rsidTr="00F47A3D">
        <w:tc>
          <w:tcPr>
            <w:tcW w:w="629" w:type="dxa"/>
            <w:vMerge w:val="restart"/>
            <w:vAlign w:val="center"/>
          </w:tcPr>
          <w:p w:rsidR="00F47A25" w:rsidRPr="003056DB" w:rsidRDefault="00075F34" w:rsidP="00F47A3D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5529" w:type="dxa"/>
            <w:vMerge w:val="restart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Состояние условий труда</w:t>
            </w:r>
          </w:p>
        </w:tc>
        <w:tc>
          <w:tcPr>
            <w:tcW w:w="3402" w:type="dxa"/>
            <w:gridSpan w:val="3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3D">
        <w:tc>
          <w:tcPr>
            <w:tcW w:w="629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5529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условия труда не соответствуют государственным нормативным требованиям охраны труда, - РМвр &lt;4&gt;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1.1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3.1,- РМ3 1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1.2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3.2, - РМ3 2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1.3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3.3, - РМ3 3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1.4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3.4, - РМ3 4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1.5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условия труда отнесены к классу (подклассу) 4, - РМ4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работников, занятых на рабочих местах с условиями труда, не соответствующими государственным нормативным требованиям охраны труда, - Чвр,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3.1, - Ч3.1,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2.2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 2, - Ч3.2,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2.3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3.3, - Ч3.3,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2.4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3.4, - Ч3.4,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2.5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на рабочих местах которых условия труда отнесены к классу (подклассу) 4, - Ч4,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lastRenderedPageBreak/>
              <w:t>2.6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</w:pPr>
            <w:r w:rsidRPr="003056DB">
              <w:t>Наличие плана (программы) мероприятий по улучшению условий и охраны труда, в том числе с учетом результатов проведения специальной оценки условий труда (да - 1, нет - 0)</w:t>
            </w:r>
            <w:r w:rsidR="00247361">
              <w:t>,</w:t>
            </w:r>
            <w:r w:rsidR="009B50D7" w:rsidRPr="003056DB">
              <w:t xml:space="preserve"> – НПМ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2.7.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Выполнено мероприятий плана (программы) мероприятий по улучшению условий и охраны труда, в том числе с учетом результатов проведения специальной оценки условий труда, всего, - ед. (указывается за каждый год)</w:t>
            </w:r>
            <w:r w:rsidR="009B50D7" w:rsidRPr="003056DB">
              <w:t xml:space="preserve"> –</w:t>
            </w:r>
            <w:r w:rsidR="00075F34" w:rsidRPr="003056DB">
              <w:t xml:space="preserve"> ВПМ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4B62E5">
        <w:trPr>
          <w:trHeight w:val="1120"/>
        </w:trPr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</w:p>
        </w:tc>
        <w:tc>
          <w:tcPr>
            <w:tcW w:w="5529" w:type="dxa"/>
          </w:tcPr>
          <w:p w:rsidR="00F47A25" w:rsidRPr="003056DB" w:rsidRDefault="00F47A25" w:rsidP="00F47A3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D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в процентах от числа запланированных мер</w:t>
            </w:r>
            <w:r w:rsidR="00247361">
              <w:t>оприятий на соответствующий год</w:t>
            </w:r>
            <w:r w:rsidRPr="003056DB">
              <w:t xml:space="preserve"> - % (указывается за каждый год)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работников, получающих компенсации за работу во вредных и (или) опасных условиях труда на рабочем месте, - Чком,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3.1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имеющих повышенный размер оплаты труда, - Чопл,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3.2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имеющих ежегодный дополнительный оплачиваемый отпуск, - Чотп,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3.3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имеющих сокращенную продолжительность рабочего времени, - Черв,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работников, получающих бесплатно молоко или другие равноценные пищевые продукты, - Чмол,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Списочная численность работников, получающих бесплатное лечебно-профилактическое питание, - Члпп,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1389"/>
        </w:trPr>
        <w:tc>
          <w:tcPr>
            <w:tcW w:w="629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 xml:space="preserve">Списочная численность работников, имеющих право на досрочное назначение трудовой пенсии по старости (Список </w:t>
            </w:r>
            <w:r w:rsidR="00075F34" w:rsidRPr="003056DB">
              <w:t>№</w:t>
            </w:r>
            <w:r w:rsidRPr="003056DB">
              <w:t xml:space="preserve"> 1, Список </w:t>
            </w:r>
            <w:r w:rsidR="00075F34" w:rsidRPr="003056DB">
              <w:t>№</w:t>
            </w:r>
            <w:r w:rsidRPr="003056DB">
              <w:t xml:space="preserve"> 2, прочие пенсии за особые условия труда, пенсии за выслугу лет, установленные законодательством), - Ч1, 2,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633"/>
        </w:trPr>
        <w:tc>
          <w:tcPr>
            <w:tcW w:w="62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3056DB">
              <w:t>7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rPr>
                <w:rFonts w:eastAsiaTheme="minorEastAsia"/>
              </w:rPr>
              <w:t>Количество рабочих мест, на которых проведена оценка уровней профессиональных рисков, - РМ.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62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center"/>
            </w:pPr>
            <w:r w:rsidRPr="003056DB">
              <w:t>7.1</w:t>
            </w:r>
          </w:p>
        </w:tc>
        <w:tc>
          <w:tcPr>
            <w:tcW w:w="5529" w:type="dxa"/>
          </w:tcPr>
          <w:p w:rsidR="00F47A25" w:rsidRPr="003056DB" w:rsidRDefault="00F47A25" w:rsidP="00F47A3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D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F47A25" w:rsidRPr="003056DB" w:rsidRDefault="00F47A25" w:rsidP="00F47A3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 от</w:t>
            </w:r>
            <w:r w:rsidR="00762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количества рабочих мест - %</w:t>
            </w:r>
          </w:p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</w:tbl>
    <w:p w:rsidR="00F47A25" w:rsidRPr="003056DB" w:rsidRDefault="00F47A25" w:rsidP="00F47A3D">
      <w:pPr>
        <w:pStyle w:val="ConsPlusNormal"/>
        <w:jc w:val="both"/>
      </w:pPr>
    </w:p>
    <w:p w:rsidR="00F47A25" w:rsidRPr="003056DB" w:rsidRDefault="00F47A25" w:rsidP="00F47A3D">
      <w:pPr>
        <w:pStyle w:val="ConsPlusNormal"/>
        <w:spacing w:before="240"/>
        <w:ind w:right="141" w:firstLine="540"/>
        <w:jc w:val="both"/>
      </w:pPr>
      <w:bookmarkStart w:id="2" w:name="P414"/>
      <w:bookmarkEnd w:id="2"/>
      <w:r w:rsidRPr="003056DB">
        <w:t>&lt;4&gt; В соответствии с результатами специальной оценки условий</w:t>
      </w:r>
      <w:r w:rsidR="009B50D7" w:rsidRPr="003056DB">
        <w:t xml:space="preserve"> труда.</w:t>
      </w:r>
    </w:p>
    <w:p w:rsidR="00F47A25" w:rsidRPr="00DD731C" w:rsidRDefault="004B62E5" w:rsidP="00DD731C">
      <w:pPr>
        <w:spacing w:after="160" w:line="259" w:lineRule="auto"/>
        <w:jc w:val="center"/>
        <w:rPr>
          <w:rFonts w:ascii="Times New Roman" w:hAnsi="Times New Roman" w:cs="Times New Roman"/>
          <w:sz w:val="24"/>
        </w:rPr>
      </w:pPr>
      <w:r>
        <w:br w:type="page"/>
      </w:r>
      <w:r w:rsidR="00F47A25" w:rsidRPr="00DD731C">
        <w:rPr>
          <w:rFonts w:ascii="Times New Roman" w:hAnsi="Times New Roman" w:cs="Times New Roman"/>
          <w:sz w:val="24"/>
        </w:rPr>
        <w:lastRenderedPageBreak/>
        <w:t>4. Показатели, характеризующие функционирование</w:t>
      </w: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системы управления охраной труда</w:t>
      </w:r>
    </w:p>
    <w:p w:rsidR="00F47A25" w:rsidRPr="003056DB" w:rsidRDefault="00F47A25" w:rsidP="00F47A3D">
      <w:pPr>
        <w:pStyle w:val="ConsPlusNormal"/>
        <w:ind w:right="141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1134"/>
        <w:gridCol w:w="1134"/>
        <w:gridCol w:w="1134"/>
      </w:tblGrid>
      <w:tr w:rsidR="00F47A25" w:rsidRPr="003056DB" w:rsidTr="00F47A3D">
        <w:tc>
          <w:tcPr>
            <w:tcW w:w="567" w:type="dxa"/>
            <w:vMerge w:val="restart"/>
            <w:vAlign w:val="center"/>
          </w:tcPr>
          <w:p w:rsidR="00F47A25" w:rsidRPr="003056DB" w:rsidRDefault="00075F34" w:rsidP="00F47A3D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5591" w:type="dxa"/>
            <w:vMerge w:val="restart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Сведения о системе управления охраной труда</w:t>
            </w:r>
          </w:p>
        </w:tc>
        <w:tc>
          <w:tcPr>
            <w:tcW w:w="3402" w:type="dxa"/>
            <w:gridSpan w:val="3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3D">
        <w:trPr>
          <w:trHeight w:val="684"/>
        </w:trPr>
        <w:tc>
          <w:tcPr>
            <w:tcW w:w="567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5591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34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 службы (отдела) охраны труда - Чел,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 осуществляющих деятельность: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в соответствии со штатным расписанием - Чслш,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 условиях совместительства - Чслс,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1.3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 договору (аутсорсинг) - Чсла,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уполномоченных (доверенных) лиц по охране труда (есть - 1/нет - 0) - УПЛ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уполномоченных (доверенных) лиц по охране труда - Чупл,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rPr>
          <w:trHeight w:val="545"/>
        </w:trPr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комитета (комиссии) по охране труда (да - 1, нет - 0) - КОМ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членов комитета (комиссии) по охране труда, чел.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локальных нормативных документов, обеспечивающих создание и функционирование системы управления охраной труда (есть - 1, нет - 0),- ЛНД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положение о системе управления охраной труда в организации (есть - 1, нет - 0) - Псуот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 возложении обязанностей по охране труда на руководителей (есть - 1, нет - 0) - Побяз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4.3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 комиссии по охране труда (есть - 1, нет - 0) - Пком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4.4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об организации работы уполномоченных (доверенных) лиц по охране труда (есть - 1, нет - 0) - Пупл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4.5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об организации и проведении административно-общественного трехступенчатого контроля за состоянием охраны труда (есть - 1, нет - 0) - Паок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lastRenderedPageBreak/>
              <w:t>4.6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об организации обучения и проверки знаний по охране труда руководителей, специалистов, работников (есть - 1, нет - 0) - Побуч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4.7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 порядке выдачи, хранения и пользования спецодеждой, спецобувью и другими средствами индивидуальной защиты (есть - 1, нет - 0) - Псиз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4.8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 проведении предварительных и периодических медицинских осмотров (обследований) работников (есть - 1, нет - 0) - Пмо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4.9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об организации и оказании первой помощи пострадавшим на производстве (есть - 1, нет - 0) - Пппп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4.10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 разработке инструкций по охране труда для профессий работников и видов работ (есть - 1, нет - 0) - Пинстр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4.11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положение о финансировании мероприятий по улучшению условий и охраны труда (есть - 1, нет - 0) - Пфин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4.12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перечень нормативных правовых актов, содержащих требования охраны труда в соответствии со спецификой своей деятельности (есть - 1, нет - 0), - Пнпа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коллективного договора (есть - 1, нет - 0) - КД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правил внутреннего трудового распорядка (есть - 1, нет - 0) - ПР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7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сертификата на соответствие системы управления охраной труда требованиям международных стандартов (есть - 1, нет - 0) - СЕРТ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8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кабинетов и уголков по охране труда, тренажеров по ОТ (есть - 1, нет - 0) - КАБ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9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 xml:space="preserve">Обеспеченность рабочих мест специалистов по охране труда постоянным доступом к электронным правовым справочным системам типа </w:t>
            </w:r>
            <w:r w:rsidR="00C363C6">
              <w:t>«</w:t>
            </w:r>
            <w:r w:rsidRPr="003056DB">
              <w:t>КонсультантПлюс</w:t>
            </w:r>
            <w:r w:rsidR="00C363C6">
              <w:t>»</w:t>
            </w:r>
            <w:r w:rsidRPr="003056DB">
              <w:t xml:space="preserve">, </w:t>
            </w:r>
            <w:r w:rsidR="00C363C6">
              <w:t>«</w:t>
            </w:r>
            <w:r w:rsidRPr="003056DB">
              <w:t>Гарант</w:t>
            </w:r>
            <w:r w:rsidR="00C363C6">
              <w:t>»</w:t>
            </w:r>
            <w:r w:rsidRPr="003056DB">
              <w:t xml:space="preserve"> и др. (есть - 1, нет - 0) – ЭСС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 xml:space="preserve">10 </w:t>
            </w:r>
          </w:p>
        </w:tc>
        <w:tc>
          <w:tcPr>
            <w:tcW w:w="5591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Обеспеченность работников санитарно-бытовыми помещениями, оборудованн</w:t>
            </w:r>
            <w:r w:rsidR="00762FCB">
              <w:t>ыми по установленным нормам - %</w:t>
            </w: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34" w:type="dxa"/>
          </w:tcPr>
          <w:p w:rsidR="00F47A25" w:rsidRPr="003056DB" w:rsidRDefault="00F47A25" w:rsidP="00F47A3D">
            <w:pPr>
              <w:pStyle w:val="ConsPlusNormal"/>
            </w:pPr>
          </w:p>
        </w:tc>
      </w:tr>
    </w:tbl>
    <w:p w:rsidR="00F47A25" w:rsidRPr="003056DB" w:rsidRDefault="00F47A25" w:rsidP="00F47A3D">
      <w:pPr>
        <w:pStyle w:val="ConsPlusNormal"/>
        <w:jc w:val="both"/>
      </w:pPr>
    </w:p>
    <w:p w:rsidR="00075F34" w:rsidRPr="003056DB" w:rsidRDefault="00075F34" w:rsidP="00F47A3D">
      <w:pPr>
        <w:pStyle w:val="ConsPlusNormal"/>
        <w:ind w:right="141" w:firstLine="540"/>
        <w:jc w:val="both"/>
      </w:pPr>
      <w:r w:rsidRPr="003056DB">
        <w:t>--------------------------------</w:t>
      </w:r>
    </w:p>
    <w:p w:rsidR="00F47A25" w:rsidRPr="003056DB" w:rsidRDefault="00F47A25" w:rsidP="00F47A3D">
      <w:pPr>
        <w:pStyle w:val="ConsPlusNormal"/>
        <w:ind w:right="141"/>
        <w:jc w:val="center"/>
        <w:outlineLvl w:val="2"/>
      </w:pPr>
      <w:r w:rsidRPr="003056DB">
        <w:lastRenderedPageBreak/>
        <w:t>5. Показатели, характеризующие эффективность системы</w:t>
      </w: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управления охраной труда</w:t>
      </w:r>
    </w:p>
    <w:p w:rsidR="00663584" w:rsidRPr="003056DB" w:rsidRDefault="00663584" w:rsidP="00F47A3D">
      <w:pPr>
        <w:pStyle w:val="ConsPlusNormal"/>
        <w:ind w:right="141"/>
        <w:jc w:val="center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1181"/>
        <w:gridCol w:w="1181"/>
        <w:gridCol w:w="1182"/>
      </w:tblGrid>
      <w:tr w:rsidR="00F47A25" w:rsidRPr="003056DB" w:rsidTr="00F47A3D">
        <w:trPr>
          <w:trHeight w:val="951"/>
        </w:trPr>
        <w:tc>
          <w:tcPr>
            <w:tcW w:w="567" w:type="dxa"/>
            <w:vMerge w:val="restart"/>
            <w:vAlign w:val="center"/>
          </w:tcPr>
          <w:p w:rsidR="00F47A25" w:rsidRPr="003056DB" w:rsidRDefault="00075F34" w:rsidP="00F47A3D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5449" w:type="dxa"/>
            <w:vMerge w:val="restart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эффективности системы управления охраной труда</w:t>
            </w:r>
          </w:p>
        </w:tc>
        <w:tc>
          <w:tcPr>
            <w:tcW w:w="3544" w:type="dxa"/>
            <w:gridSpan w:val="3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3D">
        <w:tc>
          <w:tcPr>
            <w:tcW w:w="567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5449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1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2" w:type="dxa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руководителей и специалистов, прошедших обучение и проверку знаний по охране труда, - ЧПОрс, чел.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 рабочих профессий, прошедших обучение и проверку знаний по охране труда, - ЧПОраб, чел.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прошедших периодический медицинский осмотр, - ЧПмо, чел.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4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обеспеченных СИЗ, - ЧПсиз, чел.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5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Численность работников, у которых проведена оценка условий труда, всего чел. - Чут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6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рабочих мест, на которых проведена оценка условий труда, всего рабочих мест - Рмут &lt;5&gt;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7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Сокращено рабочих мест с вредными и опасными условиями труда - РМС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7.1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за счет внедрения в производство новых технологий и технических средств - РМСтехн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7.2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за счет исключения воздействия вредных и опасных производственных факторов - РМСф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7.3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за счет сокращения объемов производства (рабочих мест) - РМСо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8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проверок по соблюдению законодательных и нормативных требований по охране труда, проведенных Государственной инспекцией труда, - Пгит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8.1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выявленных Государственной инспекцией труда нарушений - Нгит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  <w:rPr>
                <w:strike/>
              </w:rPr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9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проверок по соблюдению законодательных и нормативных требований по охране труда, проведенных прокуратурой, - Ппрок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lastRenderedPageBreak/>
              <w:t>9.1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выявленных прокуратурой нарушений - Нпрок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10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проверок по соблюдению законодательных и нормативных требований по охране труда, проведенных Технической инспекцией профсоюзов, - Пти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10.1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количество выявленных Технической инспекцией профсоюзов нарушений - Нти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Участие организации в конкурсах по охране труда (есть - 1/нет - 0) - КОН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12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Наличие корпоративной программы укрепления здоровья работников (есть - 1, нет - 0)</w:t>
            </w:r>
            <w:r w:rsidR="009B50D7" w:rsidRPr="003056DB">
              <w:t xml:space="preserve"> – НКП 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13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Внедрение новых технологий, методов работы, цифровых решений и т.п. в области охраны труда (да - 1, нет - 0)</w:t>
            </w:r>
            <w:r w:rsidR="009B50D7" w:rsidRPr="003056DB">
              <w:t xml:space="preserve"> - ВНТ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14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Проведение мероприятий, направленных на формирование культуры безопасного труда у работников, привлечение работников к обеспечению безопасных условий и охраны труда (конкурсы, викторины, выставки и т.д.) (да - 1, нет - 0)</w:t>
            </w:r>
            <w:r w:rsidR="009B50D7" w:rsidRPr="003056DB">
              <w:t xml:space="preserve"> - МКБТ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15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a3"/>
              <w:spacing w:before="0" w:beforeAutospacing="0" w:after="0" w:afterAutospacing="0" w:line="288" w:lineRule="atLeast"/>
              <w:jc w:val="both"/>
            </w:pPr>
            <w:r w:rsidRPr="003056DB">
              <w:t>Проведение мероприятий с учащимися образовательных учреждений (экскурсии, беседы, конкурсы, профориентационные проекты и т.п.) (да - 1, нет - 0)</w:t>
            </w:r>
            <w:r w:rsidR="009B50D7" w:rsidRPr="003056DB">
              <w:t xml:space="preserve"> - МУОУ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16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(есть - 1, нет - 0) - ФСС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9B50D7" w:rsidP="00F47A3D">
            <w:pPr>
              <w:pStyle w:val="ConsPlusNormal"/>
              <w:jc w:val="center"/>
            </w:pPr>
            <w:r w:rsidRPr="003056DB">
              <w:t>17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Наличие скидки к страховому тарифу на осуществление обязательного социального страхования от несчастных случаев на производстве и профессиональных заболеваний (есть - 1, нет - 0) - СКИД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</w:tbl>
    <w:p w:rsidR="00F47A25" w:rsidRPr="003056DB" w:rsidRDefault="00F47A25" w:rsidP="00F47A3D">
      <w:pPr>
        <w:pStyle w:val="ConsPlusNormal"/>
        <w:jc w:val="both"/>
      </w:pPr>
    </w:p>
    <w:p w:rsidR="00F47A25" w:rsidRPr="003056DB" w:rsidRDefault="00F47A25" w:rsidP="00F47A3D">
      <w:pPr>
        <w:pStyle w:val="ConsPlusNormal"/>
        <w:ind w:right="141" w:firstLine="540"/>
        <w:jc w:val="both"/>
      </w:pPr>
      <w:r w:rsidRPr="003056DB">
        <w:t>--------------------------------</w:t>
      </w:r>
    </w:p>
    <w:p w:rsidR="00F47A25" w:rsidRPr="003056DB" w:rsidRDefault="00F47A25" w:rsidP="00F47A3D">
      <w:pPr>
        <w:pStyle w:val="ConsPlusNormal"/>
        <w:spacing w:before="240"/>
        <w:ind w:right="141" w:firstLine="540"/>
        <w:jc w:val="both"/>
      </w:pPr>
      <w:bookmarkStart w:id="3" w:name="P670"/>
      <w:bookmarkEnd w:id="3"/>
      <w:r w:rsidRPr="003056DB">
        <w:t>&lt;5&gt; Учитываются действующие материалы специальной оценки условий труда, проведенной за последние 5 лет (или менее 5 лет).</w:t>
      </w:r>
    </w:p>
    <w:p w:rsidR="00DD731C" w:rsidRDefault="00DD731C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br w:type="page"/>
      </w:r>
    </w:p>
    <w:p w:rsidR="00F47A25" w:rsidRPr="003056DB" w:rsidRDefault="00F47A25" w:rsidP="00F47A3D">
      <w:pPr>
        <w:pStyle w:val="ConsPlusNormal"/>
        <w:ind w:right="141"/>
        <w:jc w:val="both"/>
      </w:pPr>
    </w:p>
    <w:p w:rsidR="00F47A25" w:rsidRPr="003056DB" w:rsidRDefault="00F47A25" w:rsidP="00F47A3D">
      <w:pPr>
        <w:pStyle w:val="ConsPlusNormal"/>
        <w:ind w:right="141"/>
        <w:jc w:val="center"/>
        <w:outlineLvl w:val="2"/>
      </w:pPr>
      <w:r w:rsidRPr="003056DB">
        <w:t>6. Показатели, характеризующие финансирование</w:t>
      </w:r>
    </w:p>
    <w:p w:rsidR="00F47A25" w:rsidRPr="003056DB" w:rsidRDefault="00F47A25" w:rsidP="00F47A3D">
      <w:pPr>
        <w:pStyle w:val="ConsPlusNormal"/>
        <w:ind w:right="141"/>
        <w:jc w:val="center"/>
      </w:pPr>
      <w:r w:rsidRPr="003056DB">
        <w:t>мероприятий по охране труда</w:t>
      </w:r>
    </w:p>
    <w:p w:rsidR="00F47A25" w:rsidRPr="003056DB" w:rsidRDefault="00F47A25" w:rsidP="00F47A3D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1181"/>
        <w:gridCol w:w="1181"/>
        <w:gridCol w:w="1182"/>
      </w:tblGrid>
      <w:tr w:rsidR="00F47A25" w:rsidRPr="003056DB" w:rsidTr="00F47A3D">
        <w:tc>
          <w:tcPr>
            <w:tcW w:w="567" w:type="dxa"/>
            <w:vMerge w:val="restart"/>
            <w:vAlign w:val="center"/>
          </w:tcPr>
          <w:p w:rsidR="00F47A25" w:rsidRPr="003056DB" w:rsidRDefault="00075F34" w:rsidP="00F47A3D">
            <w:pPr>
              <w:pStyle w:val="ConsPlusNormal"/>
              <w:jc w:val="center"/>
            </w:pPr>
            <w:r w:rsidRPr="003056DB">
              <w:t>№</w:t>
            </w:r>
            <w:r w:rsidR="00F47A25" w:rsidRPr="003056DB">
              <w:t xml:space="preserve"> п/п</w:t>
            </w:r>
          </w:p>
        </w:tc>
        <w:tc>
          <w:tcPr>
            <w:tcW w:w="5449" w:type="dxa"/>
            <w:vMerge w:val="restart"/>
            <w:vAlign w:val="center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Затраты на финансирование мероприятий по охране труда</w:t>
            </w:r>
          </w:p>
        </w:tc>
        <w:tc>
          <w:tcPr>
            <w:tcW w:w="3544" w:type="dxa"/>
            <w:gridSpan w:val="3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Показатели по годам</w:t>
            </w:r>
          </w:p>
        </w:tc>
      </w:tr>
      <w:tr w:rsidR="00F47A25" w:rsidRPr="003056DB" w:rsidTr="00F47A3D">
        <w:tc>
          <w:tcPr>
            <w:tcW w:w="567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5449" w:type="dxa"/>
            <w:vMerge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20_</w:t>
            </w: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производство продукции (работ, услуг) - Зп, у,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2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предоставление компенсаций работникам, занятым на работах с вредными и (или) опасными условиями труда (повышенный размер оплаты труда, ежегодный дополнительный оплачиваемый отпуск, сокращенная продолжительность рабочего времени), - Зкомп,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мероприятия по охране труда (фактические) - Змер., тыс. руб. &lt;6&gt;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3.1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из них:</w:t>
            </w:r>
          </w:p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обеспечение работников СИЗ - Зсиз,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3.2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обеспечение работников молоком или другими равноценными пищевыми продуктами - Змол,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3.3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обеспечение работников лечебно-профилактическим питанием - Злпп,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</w:t>
            </w:r>
            <w:r w:rsidR="00611C51">
              <w:t>.</w:t>
            </w:r>
            <w:r w:rsidRPr="003056DB">
              <w:t>4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прохождение работниками медицинских осмотров,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3.5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проведение оценки условий труда работников - Зоут,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3.6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санитарно-бытовое обеспечение работников - Зсб,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3.7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обучение работников вопросам охраны труда - Зобуч,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3.8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оборудование тренажеров, кабинетов, уголков по ОТ - Зкаб,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3.9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>суммарные затраты на реализацию мероприятий, направленных на развитие физической культуры и спорта в трудовых коллективах –Зфиз,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  <w:tr w:rsidR="00F47A25" w:rsidRPr="003056DB" w:rsidTr="00F47A3D">
        <w:tc>
          <w:tcPr>
            <w:tcW w:w="567" w:type="dxa"/>
          </w:tcPr>
          <w:p w:rsidR="00F47A25" w:rsidRPr="003056DB" w:rsidRDefault="00F47A25" w:rsidP="00F47A3D">
            <w:pPr>
              <w:pStyle w:val="ConsPlusNormal"/>
              <w:jc w:val="center"/>
            </w:pPr>
            <w:r w:rsidRPr="003056DB">
              <w:t>3.</w:t>
            </w:r>
            <w:r w:rsidR="00611C51">
              <w:t>10</w:t>
            </w:r>
          </w:p>
        </w:tc>
        <w:tc>
          <w:tcPr>
            <w:tcW w:w="5449" w:type="dxa"/>
          </w:tcPr>
          <w:p w:rsidR="00F47A25" w:rsidRPr="003056DB" w:rsidRDefault="00F47A25" w:rsidP="00F47A3D">
            <w:pPr>
              <w:pStyle w:val="ConsPlusNormal"/>
            </w:pPr>
            <w:r w:rsidRPr="003056DB">
              <w:t xml:space="preserve">иные затраты, связанные с обеспечением безопасной эксплуатации зданий, сооружений, </w:t>
            </w:r>
            <w:r w:rsidRPr="003056DB">
              <w:lastRenderedPageBreak/>
              <w:t>оборудования и т.п. - Зин, тыс. руб.</w:t>
            </w: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1" w:type="dxa"/>
          </w:tcPr>
          <w:p w:rsidR="00F47A25" w:rsidRPr="003056DB" w:rsidRDefault="00F47A25" w:rsidP="00F47A3D">
            <w:pPr>
              <w:pStyle w:val="ConsPlusNormal"/>
            </w:pPr>
          </w:p>
        </w:tc>
        <w:tc>
          <w:tcPr>
            <w:tcW w:w="1182" w:type="dxa"/>
          </w:tcPr>
          <w:p w:rsidR="00F47A25" w:rsidRPr="003056DB" w:rsidRDefault="00F47A25" w:rsidP="00F47A3D">
            <w:pPr>
              <w:pStyle w:val="ConsPlusNormal"/>
            </w:pPr>
          </w:p>
        </w:tc>
      </w:tr>
    </w:tbl>
    <w:p w:rsidR="00F47A25" w:rsidRPr="003056DB" w:rsidRDefault="00F47A25" w:rsidP="00F47A3D">
      <w:pPr>
        <w:pStyle w:val="ConsPlusNormal"/>
        <w:jc w:val="both"/>
      </w:pPr>
    </w:p>
    <w:p w:rsidR="00F47A25" w:rsidRPr="003056DB" w:rsidRDefault="00F47A25" w:rsidP="00F47A3D">
      <w:pPr>
        <w:pStyle w:val="ConsPlusNormal"/>
        <w:ind w:right="141" w:firstLine="540"/>
        <w:jc w:val="both"/>
      </w:pPr>
      <w:r w:rsidRPr="003056DB">
        <w:t>--------------------------------</w:t>
      </w:r>
    </w:p>
    <w:p w:rsidR="00F47A25" w:rsidRPr="00762FCB" w:rsidRDefault="00F47A25" w:rsidP="00762FCB">
      <w:pPr>
        <w:pStyle w:val="ConsPlusNormal"/>
        <w:spacing w:before="240"/>
        <w:ind w:right="141" w:firstLine="540"/>
        <w:jc w:val="both"/>
        <w:rPr>
          <w:strike/>
        </w:rPr>
      </w:pPr>
      <w:bookmarkStart w:id="4" w:name="P744"/>
      <w:bookmarkEnd w:id="4"/>
      <w:r w:rsidRPr="003056DB">
        <w:rPr>
          <w:rFonts w:eastAsia="Times New Roman"/>
          <w:szCs w:val="24"/>
        </w:rPr>
        <w:t xml:space="preserve">&lt;6&gt; </w:t>
      </w:r>
      <w:r w:rsidR="00762FCB">
        <w:rPr>
          <w:sz w:val="23"/>
          <w:szCs w:val="23"/>
        </w:rPr>
        <w:t xml:space="preserve">В соответствии с Примерным перечнем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</w:t>
      </w:r>
      <w:r w:rsidR="00762FCB" w:rsidRPr="00762FCB">
        <w:rPr>
          <w:sz w:val="23"/>
          <w:szCs w:val="23"/>
        </w:rPr>
        <w:t>уровней (утвержден приказом Минтруда России от 29.10.2021 № 771н).</w:t>
      </w:r>
    </w:p>
    <w:p w:rsidR="00075F34" w:rsidRPr="003056DB" w:rsidRDefault="00075F34" w:rsidP="00F47A3D">
      <w:pPr>
        <w:pStyle w:val="ConsPlusNormal"/>
        <w:ind w:right="141"/>
        <w:jc w:val="both"/>
      </w:pPr>
    </w:p>
    <w:p w:rsidR="00F47A25" w:rsidRPr="003056DB" w:rsidRDefault="00F47A25" w:rsidP="00F47A3D">
      <w:pPr>
        <w:pStyle w:val="ConsPlusNormal"/>
        <w:ind w:right="141" w:firstLine="540"/>
        <w:jc w:val="both"/>
      </w:pPr>
      <w:r w:rsidRPr="003056DB">
        <w:t>Ф.И.О. исполнителя, телефон, подпись</w:t>
      </w:r>
      <w:r w:rsidR="00075F34" w:rsidRPr="003056DB">
        <w:t>»</w:t>
      </w:r>
      <w:r w:rsidR="00663584" w:rsidRPr="003056DB">
        <w:t>.</w:t>
      </w:r>
    </w:p>
    <w:p w:rsidR="00F47A25" w:rsidRPr="003056DB" w:rsidRDefault="00F47A25" w:rsidP="00F47A3D">
      <w:pPr>
        <w:pStyle w:val="ConsPlusNormal"/>
        <w:ind w:right="141"/>
        <w:jc w:val="both"/>
      </w:pPr>
    </w:p>
    <w:p w:rsidR="00F47A25" w:rsidRPr="003056DB" w:rsidRDefault="00F47A25" w:rsidP="00F47A3D">
      <w:pPr>
        <w:pStyle w:val="ConsPlusNormal"/>
        <w:ind w:right="141"/>
        <w:jc w:val="both"/>
      </w:pPr>
      <w:bookmarkStart w:id="5" w:name="_GoBack"/>
      <w:bookmarkEnd w:id="5"/>
    </w:p>
    <w:sectPr w:rsidR="00F47A25" w:rsidRPr="003056DB" w:rsidSect="00F47A3D">
      <w:headerReference w:type="default" r:id="rId6"/>
      <w:footerReference w:type="default" r:id="rId7"/>
      <w:footerReference w:type="first" r:id="rId8"/>
      <w:pgSz w:w="11906" w:h="16838"/>
      <w:pgMar w:top="1134" w:right="566" w:bottom="1135" w:left="1701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EB" w:rsidRDefault="00FC61EB" w:rsidP="00F47A25">
      <w:r>
        <w:separator/>
      </w:r>
    </w:p>
  </w:endnote>
  <w:endnote w:type="continuationSeparator" w:id="0">
    <w:p w:rsidR="00FC61EB" w:rsidRDefault="00FC61EB" w:rsidP="00F4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E1" w:rsidRDefault="000C784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E1" w:rsidRDefault="000C784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EB" w:rsidRDefault="00FC61EB" w:rsidP="00F47A25">
      <w:r>
        <w:separator/>
      </w:r>
    </w:p>
  </w:footnote>
  <w:footnote w:type="continuationSeparator" w:id="0">
    <w:p w:rsidR="00FC61EB" w:rsidRDefault="00FC61EB" w:rsidP="00F4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36349971"/>
      <w:docPartObj>
        <w:docPartGallery w:val="Page Numbers (Top of Page)"/>
        <w:docPartUnique/>
      </w:docPartObj>
    </w:sdtPr>
    <w:sdtEndPr/>
    <w:sdtContent>
      <w:p w:rsidR="00522BAC" w:rsidRPr="00522BAC" w:rsidRDefault="00555F7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B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2BAC" w:rsidRPr="00522B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2B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8D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522B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5"/>
    <w:rsid w:val="00075F34"/>
    <w:rsid w:val="000C7849"/>
    <w:rsid w:val="000E72D4"/>
    <w:rsid w:val="00142EC1"/>
    <w:rsid w:val="002368D2"/>
    <w:rsid w:val="00247361"/>
    <w:rsid w:val="003056DB"/>
    <w:rsid w:val="00391989"/>
    <w:rsid w:val="004B62E5"/>
    <w:rsid w:val="0051733D"/>
    <w:rsid w:val="00522BAC"/>
    <w:rsid w:val="00555F78"/>
    <w:rsid w:val="00586755"/>
    <w:rsid w:val="00611C51"/>
    <w:rsid w:val="00663584"/>
    <w:rsid w:val="006971A4"/>
    <w:rsid w:val="006B3195"/>
    <w:rsid w:val="00762FCB"/>
    <w:rsid w:val="00814DA8"/>
    <w:rsid w:val="009B50D7"/>
    <w:rsid w:val="00AA0901"/>
    <w:rsid w:val="00AE3023"/>
    <w:rsid w:val="00B00ADC"/>
    <w:rsid w:val="00C3464D"/>
    <w:rsid w:val="00C363C6"/>
    <w:rsid w:val="00CE445B"/>
    <w:rsid w:val="00DD731C"/>
    <w:rsid w:val="00F47A25"/>
    <w:rsid w:val="00F47A3D"/>
    <w:rsid w:val="00F8322A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8AF26F-2EAA-48B7-8D5B-BA10E83A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2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A2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47A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47A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7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A2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47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7A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Пахалков А.А.</dc:creator>
  <cp:lastModifiedBy>Пахалков А.А.</cp:lastModifiedBy>
  <cp:revision>2</cp:revision>
  <dcterms:created xsi:type="dcterms:W3CDTF">2026-06-25T11:30:00Z</dcterms:created>
  <dcterms:modified xsi:type="dcterms:W3CDTF">2026-06-25T11:30:00Z</dcterms:modified>
</cp:coreProperties>
</file>