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B5" w:rsidRPr="008730B5" w:rsidRDefault="008730B5" w:rsidP="008730B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30B5">
        <w:rPr>
          <w:rFonts w:ascii="Times New Roman" w:eastAsia="Times New Roman" w:hAnsi="Times New Roman" w:cs="Times New Roman"/>
          <w:b/>
          <w:bCs/>
          <w:sz w:val="27"/>
          <w:szCs w:val="27"/>
          <w:lang w:eastAsia="ru-RU"/>
        </w:rPr>
        <w:t>КОРОБОЧНОЕ РЕШЕНИЕ (Типовой проект)</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Наименование проекта:</w:t>
      </w:r>
      <w:r w:rsidRPr="008730B5">
        <w:rPr>
          <w:rFonts w:ascii="Times New Roman" w:eastAsia="Times New Roman" w:hAnsi="Times New Roman" w:cs="Times New Roman"/>
          <w:sz w:val="24"/>
          <w:szCs w:val="24"/>
          <w:lang w:eastAsia="ru-RU"/>
        </w:rPr>
        <w:t xml:space="preserve"> Создание ателье по ремонту и пошиву одежды «Игла и </w:t>
      </w:r>
      <w:proofErr w:type="gramStart"/>
      <w:r w:rsidRPr="008730B5">
        <w:rPr>
          <w:rFonts w:ascii="Times New Roman" w:eastAsia="Times New Roman" w:hAnsi="Times New Roman" w:cs="Times New Roman"/>
          <w:sz w:val="24"/>
          <w:szCs w:val="24"/>
          <w:lang w:eastAsia="ru-RU"/>
        </w:rPr>
        <w:t>Нить»</w:t>
      </w:r>
      <w:r w:rsidRPr="008730B5">
        <w:rPr>
          <w:rFonts w:ascii="Times New Roman" w:eastAsia="Times New Roman" w:hAnsi="Times New Roman" w:cs="Times New Roman"/>
          <w:sz w:val="24"/>
          <w:szCs w:val="24"/>
          <w:lang w:eastAsia="ru-RU"/>
        </w:rPr>
        <w:br/>
      </w:r>
      <w:r w:rsidRPr="008730B5">
        <w:rPr>
          <w:rFonts w:ascii="Times New Roman" w:eastAsia="Times New Roman" w:hAnsi="Times New Roman" w:cs="Times New Roman"/>
          <w:b/>
          <w:bCs/>
          <w:sz w:val="24"/>
          <w:szCs w:val="24"/>
          <w:lang w:eastAsia="ru-RU"/>
        </w:rPr>
        <w:t>Форма</w:t>
      </w:r>
      <w:proofErr w:type="gramEnd"/>
      <w:r w:rsidRPr="008730B5">
        <w:rPr>
          <w:rFonts w:ascii="Times New Roman" w:eastAsia="Times New Roman" w:hAnsi="Times New Roman" w:cs="Times New Roman"/>
          <w:b/>
          <w:bCs/>
          <w:sz w:val="24"/>
          <w:szCs w:val="24"/>
          <w:lang w:eastAsia="ru-RU"/>
        </w:rPr>
        <w:t xml:space="preserve"> реализации:</w:t>
      </w:r>
      <w:r w:rsidRPr="008730B5">
        <w:rPr>
          <w:rFonts w:ascii="Times New Roman" w:eastAsia="Times New Roman" w:hAnsi="Times New Roman" w:cs="Times New Roman"/>
          <w:sz w:val="24"/>
          <w:szCs w:val="24"/>
          <w:lang w:eastAsia="ru-RU"/>
        </w:rPr>
        <w:t xml:space="preserve"> Индивидуальный предприниматель (ИП) на упрощенной системе налогообложения (УСН «Доходы» 6%)</w:t>
      </w:r>
      <w:r w:rsidRPr="008730B5">
        <w:rPr>
          <w:rFonts w:ascii="Times New Roman" w:eastAsia="Times New Roman" w:hAnsi="Times New Roman" w:cs="Times New Roman"/>
          <w:sz w:val="24"/>
          <w:szCs w:val="24"/>
          <w:lang w:eastAsia="ru-RU"/>
        </w:rPr>
        <w:br/>
      </w:r>
      <w:r w:rsidRPr="008730B5">
        <w:rPr>
          <w:rFonts w:ascii="Times New Roman" w:eastAsia="Times New Roman" w:hAnsi="Times New Roman" w:cs="Times New Roman"/>
          <w:b/>
          <w:bCs/>
          <w:sz w:val="24"/>
          <w:szCs w:val="24"/>
          <w:lang w:eastAsia="ru-RU"/>
        </w:rPr>
        <w:t>Запрашиваемая сумма адресной помощи:</w:t>
      </w:r>
      <w:r w:rsidRPr="008730B5">
        <w:rPr>
          <w:rFonts w:ascii="Times New Roman" w:eastAsia="Times New Roman" w:hAnsi="Times New Roman" w:cs="Times New Roman"/>
          <w:sz w:val="24"/>
          <w:szCs w:val="24"/>
          <w:lang w:eastAsia="ru-RU"/>
        </w:rPr>
        <w:t xml:space="preserve"> 350 000 рублей</w:t>
      </w:r>
      <w:r w:rsidRPr="008730B5">
        <w:rPr>
          <w:rFonts w:ascii="Times New Roman" w:eastAsia="Times New Roman" w:hAnsi="Times New Roman" w:cs="Times New Roman"/>
          <w:sz w:val="24"/>
          <w:szCs w:val="24"/>
          <w:lang w:eastAsia="ru-RU"/>
        </w:rPr>
        <w:br/>
      </w:r>
      <w:r w:rsidRPr="008730B5">
        <w:rPr>
          <w:rFonts w:ascii="Times New Roman" w:eastAsia="Times New Roman" w:hAnsi="Times New Roman" w:cs="Times New Roman"/>
          <w:b/>
          <w:bCs/>
          <w:sz w:val="24"/>
          <w:szCs w:val="24"/>
          <w:lang w:eastAsia="ru-RU"/>
        </w:rPr>
        <w:t>Максимальный срок действия социального контракта:</w:t>
      </w:r>
      <w:r w:rsidRPr="008730B5">
        <w:rPr>
          <w:rFonts w:ascii="Times New Roman" w:eastAsia="Times New Roman" w:hAnsi="Times New Roman" w:cs="Times New Roman"/>
          <w:sz w:val="24"/>
          <w:szCs w:val="24"/>
          <w:lang w:eastAsia="ru-RU"/>
        </w:rPr>
        <w:t xml:space="preserve"> 9 месяцев</w:t>
      </w:r>
      <w:r w:rsidRPr="008730B5">
        <w:rPr>
          <w:rFonts w:ascii="Times New Roman" w:eastAsia="Times New Roman" w:hAnsi="Times New Roman" w:cs="Times New Roman"/>
          <w:sz w:val="24"/>
          <w:szCs w:val="24"/>
          <w:lang w:eastAsia="ru-RU"/>
        </w:rPr>
        <w:br/>
      </w:r>
      <w:r w:rsidRPr="008730B5">
        <w:rPr>
          <w:rFonts w:ascii="Times New Roman" w:eastAsia="Times New Roman" w:hAnsi="Times New Roman" w:cs="Times New Roman"/>
          <w:b/>
          <w:bCs/>
          <w:sz w:val="24"/>
          <w:szCs w:val="24"/>
          <w:lang w:eastAsia="ru-RU"/>
        </w:rPr>
        <w:t>Срок реализации проекта (бизнес-плана):</w:t>
      </w:r>
      <w:r w:rsidRPr="008730B5">
        <w:rPr>
          <w:rFonts w:ascii="Times New Roman" w:eastAsia="Times New Roman" w:hAnsi="Times New Roman" w:cs="Times New Roman"/>
          <w:sz w:val="24"/>
          <w:szCs w:val="24"/>
          <w:lang w:eastAsia="ru-RU"/>
        </w:rPr>
        <w:t xml:space="preserve"> 6 месяцев с момента получения средств</w:t>
      </w:r>
    </w:p>
    <w:p w:rsidR="008730B5" w:rsidRPr="000F5628" w:rsidRDefault="008730B5" w:rsidP="008730B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F5628">
        <w:rPr>
          <w:rFonts w:ascii="Times New Roman" w:eastAsia="Times New Roman" w:hAnsi="Times New Roman" w:cs="Times New Roman"/>
          <w:b/>
          <w:bCs/>
          <w:sz w:val="27"/>
          <w:szCs w:val="27"/>
          <w:lang w:eastAsia="ru-RU"/>
        </w:rPr>
        <w:t>Коробочное решение: «Социальный контракт на открытие ателье «Игла и Нить»»</w:t>
      </w:r>
    </w:p>
    <w:p w:rsidR="008730B5" w:rsidRPr="008730B5" w:rsidRDefault="008730B5" w:rsidP="00873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bookmarkStart w:id="0" w:name="_GoBack"/>
      <w:bookmarkEnd w:id="0"/>
      <w:r w:rsidRPr="008730B5">
        <w:rPr>
          <w:rFonts w:ascii="Times New Roman" w:eastAsia="Times New Roman" w:hAnsi="Times New Roman" w:cs="Times New Roman"/>
          <w:b/>
          <w:bCs/>
          <w:sz w:val="24"/>
          <w:szCs w:val="24"/>
          <w:lang w:eastAsia="ru-RU"/>
        </w:rPr>
        <w:t>ЧАСТЬ 1. ОПИСАНИЕ ПРОЕКТА И СМЕТА РАСХОДОВ</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 Цель проекта</w:t>
      </w:r>
      <w:r w:rsidRPr="008730B5">
        <w:rPr>
          <w:rFonts w:ascii="Times New Roman" w:eastAsia="Times New Roman" w:hAnsi="Times New Roman" w:cs="Times New Roman"/>
          <w:sz w:val="24"/>
          <w:szCs w:val="24"/>
          <w:lang w:eastAsia="ru-RU"/>
        </w:rPr>
        <w:br/>
        <w:t xml:space="preserve">Создание </w:t>
      </w:r>
      <w:proofErr w:type="spellStart"/>
      <w:r w:rsidRPr="008730B5">
        <w:rPr>
          <w:rFonts w:ascii="Times New Roman" w:eastAsia="Times New Roman" w:hAnsi="Times New Roman" w:cs="Times New Roman"/>
          <w:sz w:val="24"/>
          <w:szCs w:val="24"/>
          <w:lang w:eastAsia="ru-RU"/>
        </w:rPr>
        <w:t>самозанятости</w:t>
      </w:r>
      <w:proofErr w:type="spellEnd"/>
      <w:r w:rsidRPr="008730B5">
        <w:rPr>
          <w:rFonts w:ascii="Times New Roman" w:eastAsia="Times New Roman" w:hAnsi="Times New Roman" w:cs="Times New Roman"/>
          <w:sz w:val="24"/>
          <w:szCs w:val="24"/>
          <w:lang w:eastAsia="ru-RU"/>
        </w:rPr>
        <w:t xml:space="preserve"> путем организации ателье по оказанию услуг по ремонту, перешиву и индивидуальному пошиву одежды, обеспечение легального дохода заявителя через реализацию профессиональных портновских навыков.</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2. Краткое описание бизнес-идеи</w:t>
      </w:r>
      <w:r w:rsidRPr="008730B5">
        <w:rPr>
          <w:rFonts w:ascii="Times New Roman" w:eastAsia="Times New Roman" w:hAnsi="Times New Roman" w:cs="Times New Roman"/>
          <w:sz w:val="24"/>
          <w:szCs w:val="24"/>
          <w:lang w:eastAsia="ru-RU"/>
        </w:rPr>
        <w:br/>
        <w:t>Оказание полного спектра услуг по ремонту и созданию одежды: от простой подшивки брюк до пошива изделий по индивидуальным меркам. Ключевые принципы: использование профессионального промышленного оборудования, качественные материалы и точное исполнение для формирования лояльной клиентской базы.</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3. Обоснование социального эффекта</w:t>
      </w:r>
    </w:p>
    <w:p w:rsidR="008730B5" w:rsidRPr="008730B5" w:rsidRDefault="008730B5" w:rsidP="008730B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Для заявителя:</w:t>
      </w:r>
      <w:r w:rsidRPr="008730B5">
        <w:rPr>
          <w:rFonts w:ascii="Times New Roman" w:eastAsia="Times New Roman" w:hAnsi="Times New Roman" w:cs="Times New Roman"/>
          <w:sz w:val="24"/>
          <w:szCs w:val="24"/>
          <w:lang w:eastAsia="ru-RU"/>
        </w:rPr>
        <w:t xml:space="preserve"> Создание собственного рабочего места и источника дохода через оказание востребованных бытовых услуг.</w:t>
      </w:r>
    </w:p>
    <w:p w:rsidR="008730B5" w:rsidRPr="008730B5" w:rsidRDefault="008730B5" w:rsidP="008730B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Для территории:</w:t>
      </w:r>
      <w:r w:rsidRPr="008730B5">
        <w:rPr>
          <w:rFonts w:ascii="Times New Roman" w:eastAsia="Times New Roman" w:hAnsi="Times New Roman" w:cs="Times New Roman"/>
          <w:sz w:val="24"/>
          <w:szCs w:val="24"/>
          <w:lang w:eastAsia="ru-RU"/>
        </w:rPr>
        <w:t xml:space="preserve"> Увеличение доступности услуг по ремонту и пошиву одежды, что способствует бережливому потреблению и экономии средств населения.</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4. Детализированная смета расходов</w:t>
      </w:r>
      <w:r w:rsidRPr="008730B5">
        <w:rPr>
          <w:rFonts w:ascii="Times New Roman" w:eastAsia="Times New Roman" w:hAnsi="Times New Roman" w:cs="Times New Roman"/>
          <w:sz w:val="24"/>
          <w:szCs w:val="24"/>
          <w:lang w:eastAsia="ru-RU"/>
        </w:rPr>
        <w:br/>
        <w:t xml:space="preserve">Смета составлена строго в соответствии с допустимыми направлениями расходования средств адресной помощи по Постановлению Правительства РФ № 1931 и Постановлению Правительства Мурманской области № 1020-ПП. </w:t>
      </w:r>
      <w:r w:rsidRPr="008730B5">
        <w:rPr>
          <w:rFonts w:ascii="Times New Roman" w:eastAsia="Times New Roman" w:hAnsi="Times New Roman" w:cs="Times New Roman"/>
          <w:b/>
          <w:bCs/>
          <w:sz w:val="24"/>
          <w:szCs w:val="24"/>
          <w:lang w:eastAsia="ru-RU"/>
        </w:rPr>
        <w:t>Важное ограничение:</w:t>
      </w:r>
      <w:r w:rsidRPr="008730B5">
        <w:rPr>
          <w:rFonts w:ascii="Times New Roman" w:eastAsia="Times New Roman" w:hAnsi="Times New Roman" w:cs="Times New Roman"/>
          <w:sz w:val="24"/>
          <w:szCs w:val="24"/>
          <w:lang w:eastAsia="ru-RU"/>
        </w:rPr>
        <w:t xml:space="preserve"> Расходы на резервный фонд ("подушка безопасности") и личные нужды в смету </w:t>
      </w:r>
      <w:r w:rsidRPr="008730B5">
        <w:rPr>
          <w:rFonts w:ascii="Times New Roman" w:eastAsia="Times New Roman" w:hAnsi="Times New Roman" w:cs="Times New Roman"/>
          <w:b/>
          <w:bCs/>
          <w:sz w:val="24"/>
          <w:szCs w:val="24"/>
          <w:lang w:eastAsia="ru-RU"/>
        </w:rPr>
        <w:t>НЕ ВКЛЮЧЕНЫ</w:t>
      </w:r>
      <w:r w:rsidRPr="008730B5">
        <w:rPr>
          <w:rFonts w:ascii="Times New Roman" w:eastAsia="Times New Roman" w:hAnsi="Times New Roman" w:cs="Times New Roman"/>
          <w:sz w:val="24"/>
          <w:szCs w:val="24"/>
          <w:lang w:eastAsia="ru-RU"/>
        </w:rPr>
        <w:t>, так как это прямо запрещено условиями социального контракта. Все средства должны быть направлены строго на бизнес-цели.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3338"/>
        <w:gridCol w:w="1966"/>
        <w:gridCol w:w="1264"/>
        <w:gridCol w:w="2412"/>
      </w:tblGrid>
      <w:tr w:rsidR="008730B5" w:rsidRPr="008730B5" w:rsidTr="008730B5">
        <w:trPr>
          <w:tblHeader/>
          <w:tblCellSpacing w:w="15" w:type="dxa"/>
        </w:trPr>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Наименование статьи расходов (направление)</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Примерная спецификация</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Стоимость (руб.)</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Обоснование соответствия НПА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Приобретение основных средств</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220 000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62.9%</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 xml:space="preserve">Промышленная </w:t>
            </w:r>
            <w:proofErr w:type="spellStart"/>
            <w:r w:rsidRPr="008730B5">
              <w:rPr>
                <w:rFonts w:ascii="Times New Roman" w:eastAsia="Times New Roman" w:hAnsi="Times New Roman" w:cs="Times New Roman"/>
                <w:sz w:val="24"/>
                <w:szCs w:val="24"/>
                <w:lang w:eastAsia="ru-RU"/>
              </w:rPr>
              <w:t>прямострочная</w:t>
            </w:r>
            <w:proofErr w:type="spellEnd"/>
            <w:r w:rsidRPr="008730B5">
              <w:rPr>
                <w:rFonts w:ascii="Times New Roman" w:eastAsia="Times New Roman" w:hAnsi="Times New Roman" w:cs="Times New Roman"/>
                <w:sz w:val="24"/>
                <w:szCs w:val="24"/>
                <w:lang w:eastAsia="ru-RU"/>
              </w:rPr>
              <w:t xml:space="preserve"> швейная машина (челночного стежка, например, </w:t>
            </w:r>
            <w:proofErr w:type="spellStart"/>
            <w:r w:rsidRPr="008730B5">
              <w:rPr>
                <w:rFonts w:ascii="Times New Roman" w:eastAsia="Times New Roman" w:hAnsi="Times New Roman" w:cs="Times New Roman"/>
                <w:sz w:val="24"/>
                <w:szCs w:val="24"/>
                <w:lang w:eastAsia="ru-RU"/>
              </w:rPr>
              <w:t>Juki</w:t>
            </w:r>
            <w:proofErr w:type="spellEnd"/>
            <w:r w:rsidRPr="008730B5">
              <w:rPr>
                <w:rFonts w:ascii="Times New Roman" w:eastAsia="Times New Roman" w:hAnsi="Times New Roman" w:cs="Times New Roman"/>
                <w:sz w:val="24"/>
                <w:szCs w:val="24"/>
                <w:lang w:eastAsia="ru-RU"/>
              </w:rPr>
              <w:t xml:space="preserve"> DDL-8700 или аналог)</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Ключевое оборудование для оказания основных услуг.</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75 000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Основное средство, без которого профессиональная деятельность невозможна.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 xml:space="preserve">Промышленный </w:t>
            </w:r>
            <w:proofErr w:type="spellStart"/>
            <w:r w:rsidRPr="008730B5">
              <w:rPr>
                <w:rFonts w:ascii="Times New Roman" w:eastAsia="Times New Roman" w:hAnsi="Times New Roman" w:cs="Times New Roman"/>
                <w:sz w:val="24"/>
                <w:szCs w:val="24"/>
                <w:lang w:eastAsia="ru-RU"/>
              </w:rPr>
              <w:t>оверлок</w:t>
            </w:r>
            <w:proofErr w:type="spellEnd"/>
            <w:r w:rsidRPr="008730B5">
              <w:rPr>
                <w:rFonts w:ascii="Times New Roman" w:eastAsia="Times New Roman" w:hAnsi="Times New Roman" w:cs="Times New Roman"/>
                <w:sz w:val="24"/>
                <w:szCs w:val="24"/>
                <w:lang w:eastAsia="ru-RU"/>
              </w:rPr>
              <w:t xml:space="preserve"> (4-ниточный, например, </w:t>
            </w:r>
            <w:proofErr w:type="spellStart"/>
            <w:r w:rsidRPr="008730B5">
              <w:rPr>
                <w:rFonts w:ascii="Times New Roman" w:eastAsia="Times New Roman" w:hAnsi="Times New Roman" w:cs="Times New Roman"/>
                <w:sz w:val="24"/>
                <w:szCs w:val="24"/>
                <w:lang w:eastAsia="ru-RU"/>
              </w:rPr>
              <w:t>Juki</w:t>
            </w:r>
            <w:proofErr w:type="spellEnd"/>
            <w:r w:rsidRPr="008730B5">
              <w:rPr>
                <w:rFonts w:ascii="Times New Roman" w:eastAsia="Times New Roman" w:hAnsi="Times New Roman" w:cs="Times New Roman"/>
                <w:sz w:val="24"/>
                <w:szCs w:val="24"/>
                <w:lang w:eastAsia="ru-RU"/>
              </w:rPr>
              <w:t xml:space="preserve"> MO-644D или аналог)</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Оборудование для обработки срезов и пошива трикотажа.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45 000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Основное средство для обеспечения качества и профессионального вида изделий.</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1.3</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Промышленный утюг с парогенератором (с отдельным бойлером)</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Оборудование для влажно-тепловой обработки (ВТО) одежды.</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40 000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Критически важное оборудование для придания изделиям готового товарного вида.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1.4</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Раскройный стол профессиональный (регулируемый по высоте, с разметкой)</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Оборудование для организации рабочего места.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25 000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Обеспечивает эргономику, точность раскроя и безопасность труда.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1.5</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Манекен портновский регулируемый (универсальный, женский/мужской)</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Оборудование для проведения примерок и пошива по фигуре.</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Необходимое оборудование для оказания услуг индивидуального пошива.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1.6</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Стеллажи и системы хранения для тканей и фурнитуры</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Оборудование для организации рабочего пространства.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15 000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Обеспечение порядка, сохранности материалов и эффективной работы.</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Принятие имущественных обязательств (до 15% = 52 500 руб.)</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52 500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15.0%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Залог (депозит) и аванс за 1-2 месяца при заключении договора аренды помещения под ателье (с витриной)</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Имущественное обязательство, необходимое для начала деятельности.</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52 500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Без помещения с хорошей проходимостью и витриной для приема заказов работа затруднена. Стандартный стартовый взнос.</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3.</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Приобретение материально-производственных запасов (МПЗ)</w:t>
            </w:r>
            <w:r w:rsidRPr="008730B5">
              <w:rPr>
                <w:rFonts w:ascii="Times New Roman" w:eastAsia="Times New Roman" w:hAnsi="Times New Roman" w:cs="Times New Roman"/>
                <w:sz w:val="24"/>
                <w:szCs w:val="24"/>
                <w:lang w:eastAsia="ru-RU"/>
              </w:rPr>
              <w:t>*</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55 500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15.9%</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Стартовый набор профессионального ручного инструмента и оснастки: ножницы портновские (3 вида), наборы игл, наперстки, сантиметры, мелки, лекала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Инструмент и приспособления.</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25 000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Расходный инструмент, напрямую используемый в процессе работы.</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Стартовый запас базовой фурнитуры и материалов: нитки (ассортимент цветов и типов), молнии, пуговицы, кнопки, крючки, уплотнительные материалы (</w:t>
            </w:r>
            <w:proofErr w:type="spellStart"/>
            <w:r w:rsidRPr="008730B5">
              <w:rPr>
                <w:rFonts w:ascii="Times New Roman" w:eastAsia="Times New Roman" w:hAnsi="Times New Roman" w:cs="Times New Roman"/>
                <w:sz w:val="24"/>
                <w:szCs w:val="24"/>
                <w:lang w:eastAsia="ru-RU"/>
              </w:rPr>
              <w:t>флизелин</w:t>
            </w:r>
            <w:proofErr w:type="spellEnd"/>
            <w:r w:rsidRPr="008730B5">
              <w:rPr>
                <w:rFonts w:ascii="Times New Roman" w:eastAsia="Times New Roman" w:hAnsi="Times New Roman" w:cs="Times New Roman"/>
                <w:sz w:val="24"/>
                <w:szCs w:val="24"/>
                <w:lang w:eastAsia="ru-RU"/>
              </w:rPr>
              <w:t xml:space="preserve">, </w:t>
            </w:r>
            <w:proofErr w:type="spellStart"/>
            <w:r w:rsidRPr="008730B5">
              <w:rPr>
                <w:rFonts w:ascii="Times New Roman" w:eastAsia="Times New Roman" w:hAnsi="Times New Roman" w:cs="Times New Roman"/>
                <w:sz w:val="24"/>
                <w:szCs w:val="24"/>
                <w:lang w:eastAsia="ru-RU"/>
              </w:rPr>
              <w:t>дублерин</w:t>
            </w:r>
            <w:proofErr w:type="spellEnd"/>
            <w:r w:rsidRPr="008730B5">
              <w:rPr>
                <w:rFonts w:ascii="Times New Roman" w:eastAsia="Times New Roman" w:hAnsi="Times New Roman" w:cs="Times New Roman"/>
                <w:sz w:val="24"/>
                <w:szCs w:val="24"/>
                <w:lang w:eastAsia="ru-RU"/>
              </w:rPr>
              <w:t>)</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Материалы, непосредственно используемые при оказании услуг.</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Необходимые МПЗ для выполнения большинства заказов по ремонту и пошиву.</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3.3</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Базовый набор тканей-компаньонов (подкладочные, хлопок для образцов)</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Материалы, используемые при оказании услуг.</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500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Минимальный запас для демонстрации или срочных работ.</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4.</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Подготовка разрешительной документации, ПО, ЭЦП (до 10% = 35 000 руб.)</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12 000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3.4%</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4.1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Регистрация ИП (госпошлина), изготовление печати</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Оформление юридического статуса.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Легализация деятельности.</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4.2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Приобретение неисключительных прав на специализированное ПО для построения выкроек (например, «</w:t>
            </w:r>
            <w:proofErr w:type="spellStart"/>
            <w:r w:rsidRPr="008730B5">
              <w:rPr>
                <w:rFonts w:ascii="Times New Roman" w:eastAsia="Times New Roman" w:hAnsi="Times New Roman" w:cs="Times New Roman"/>
                <w:sz w:val="24"/>
                <w:szCs w:val="24"/>
                <w:lang w:eastAsia="ru-RU"/>
              </w:rPr>
              <w:t>Леко</w:t>
            </w:r>
            <w:proofErr w:type="spellEnd"/>
            <w:r w:rsidRPr="008730B5">
              <w:rPr>
                <w:rFonts w:ascii="Times New Roman" w:eastAsia="Times New Roman" w:hAnsi="Times New Roman" w:cs="Times New Roman"/>
                <w:sz w:val="24"/>
                <w:szCs w:val="24"/>
                <w:lang w:eastAsia="ru-RU"/>
              </w:rPr>
              <w:t>») или учета заказов</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Программное обеспечение для осуществления деятельности.</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Цифровой инструмент для повышения точности и скорости работы при индивидуальном пошиве.</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5.</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Размещение/продвижение на интернет-площадках (до 5% = 17 500 руб.)</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2.9%</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5.1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Создание яркой наружной вывески для ателье (изготовление и монтаж)</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Продвижение услуги на месте.</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7 000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Основной локальный канал привлечения проходящих мимо клиентов.</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5.2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Создание и первоначальное продвижение страницы ателье в социальных сетях (VK, Одноклассники) для демонстрации работ</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Продвижение в сервисах размещения объявлений (</w:t>
            </w:r>
            <w:proofErr w:type="spellStart"/>
            <w:r w:rsidRPr="008730B5">
              <w:rPr>
                <w:rFonts w:ascii="Times New Roman" w:eastAsia="Times New Roman" w:hAnsi="Times New Roman" w:cs="Times New Roman"/>
                <w:sz w:val="24"/>
                <w:szCs w:val="24"/>
                <w:lang w:eastAsia="ru-RU"/>
              </w:rPr>
              <w:t>соцсетях</w:t>
            </w:r>
            <w:proofErr w:type="spellEnd"/>
            <w:r w:rsidRPr="008730B5">
              <w:rPr>
                <w:rFonts w:ascii="Times New Roman" w:eastAsia="Times New Roman" w:hAnsi="Times New Roman" w:cs="Times New Roman"/>
                <w:sz w:val="24"/>
                <w:szCs w:val="24"/>
                <w:lang w:eastAsia="ru-RU"/>
              </w:rPr>
              <w:t>).</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Канал для привлечения более широкой аудитории и демонстрации портфолио.</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ИТОГО ЗАПРАШИВАЕМАЯ СУММА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350 000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100%</w:t>
            </w:r>
          </w:p>
        </w:tc>
      </w:tr>
    </w:tbl>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*Примечание:</w:t>
      </w:r>
      <w:r w:rsidRPr="008730B5">
        <w:rPr>
          <w:rFonts w:ascii="Times New Roman" w:eastAsia="Times New Roman" w:hAnsi="Times New Roman" w:cs="Times New Roman"/>
          <w:sz w:val="24"/>
          <w:szCs w:val="24"/>
          <w:lang w:eastAsia="ru-RU"/>
        </w:rPr>
        <w:t xml:space="preserve"> В смету </w:t>
      </w:r>
      <w:r w:rsidRPr="008730B5">
        <w:rPr>
          <w:rFonts w:ascii="Times New Roman" w:eastAsia="Times New Roman" w:hAnsi="Times New Roman" w:cs="Times New Roman"/>
          <w:b/>
          <w:bCs/>
          <w:sz w:val="24"/>
          <w:szCs w:val="24"/>
          <w:lang w:eastAsia="ru-RU"/>
        </w:rPr>
        <w:t>НЕ ВКЛЮЧЕН</w:t>
      </w:r>
      <w:r w:rsidRPr="008730B5">
        <w:rPr>
          <w:rFonts w:ascii="Times New Roman" w:eastAsia="Times New Roman" w:hAnsi="Times New Roman" w:cs="Times New Roman"/>
          <w:sz w:val="24"/>
          <w:szCs w:val="24"/>
          <w:lang w:eastAsia="ru-RU"/>
        </w:rPr>
        <w:t xml:space="preserve"> крупный запас тканей для пошива (60 000 руб. из исходного решения), так как это товарный запас, который несет высокие риски (не угадать со спросом, цветом, фактурой). Ткани целесообразно закупать под конкретные заказы клиентов, используя предоплату. Онлайн-касса не является стартовым основным средством, ее можно арендовать за ежемесячную плату после начала получения доходов.</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5. План реализации проекта (график)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3935"/>
        <w:gridCol w:w="3477"/>
      </w:tblGrid>
      <w:tr w:rsidR="008730B5" w:rsidRPr="008730B5" w:rsidTr="008730B5">
        <w:trPr>
          <w:tblHeader/>
          <w:tblCellSpacing w:w="15" w:type="dxa"/>
        </w:trPr>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Месяц с даты заключения контракта</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Ключевые мероприятия</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Ожидаемые результаты</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1-й месяц</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 Регистрация в качестве ИП.</w:t>
            </w:r>
            <w:r w:rsidRPr="008730B5">
              <w:rPr>
                <w:rFonts w:ascii="Times New Roman" w:eastAsia="Times New Roman" w:hAnsi="Times New Roman" w:cs="Times New Roman"/>
                <w:sz w:val="24"/>
                <w:szCs w:val="24"/>
                <w:lang w:eastAsia="ru-RU"/>
              </w:rPr>
              <w:br/>
              <w:t>2. Поиск и заключение договора аренды помещения в проходимом месте, внесение залога и аванса.</w:t>
            </w:r>
            <w:r w:rsidRPr="008730B5">
              <w:rPr>
                <w:rFonts w:ascii="Times New Roman" w:eastAsia="Times New Roman" w:hAnsi="Times New Roman" w:cs="Times New Roman"/>
                <w:sz w:val="24"/>
                <w:szCs w:val="24"/>
                <w:lang w:eastAsia="ru-RU"/>
              </w:rPr>
              <w:br/>
              <w:t xml:space="preserve">3. Заказ и оплата основного оборудования (швейная машина, </w:t>
            </w:r>
            <w:proofErr w:type="spellStart"/>
            <w:r w:rsidRPr="008730B5">
              <w:rPr>
                <w:rFonts w:ascii="Times New Roman" w:eastAsia="Times New Roman" w:hAnsi="Times New Roman" w:cs="Times New Roman"/>
                <w:sz w:val="24"/>
                <w:szCs w:val="24"/>
                <w:lang w:eastAsia="ru-RU"/>
              </w:rPr>
              <w:t>оверлок</w:t>
            </w:r>
            <w:proofErr w:type="spellEnd"/>
            <w:r w:rsidRPr="008730B5">
              <w:rPr>
                <w:rFonts w:ascii="Times New Roman" w:eastAsia="Times New Roman" w:hAnsi="Times New Roman" w:cs="Times New Roman"/>
                <w:sz w:val="24"/>
                <w:szCs w:val="24"/>
                <w:lang w:eastAsia="ru-RU"/>
              </w:rPr>
              <w:t>, утюг).</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Легализация деятельности. Закрепление помещения. Формирование заказа на ключевые средства.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2-й месяц</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 Доставка, установка и настройка оборудования. Монтаж вывески.</w:t>
            </w:r>
            <w:r w:rsidRPr="008730B5">
              <w:rPr>
                <w:rFonts w:ascii="Times New Roman" w:eastAsia="Times New Roman" w:hAnsi="Times New Roman" w:cs="Times New Roman"/>
                <w:sz w:val="24"/>
                <w:szCs w:val="24"/>
                <w:lang w:eastAsia="ru-RU"/>
              </w:rPr>
              <w:br/>
              <w:t>2. Закупка стартового набора инструмента, фурнитуры и МПЗ.</w:t>
            </w:r>
            <w:r w:rsidRPr="008730B5">
              <w:rPr>
                <w:rFonts w:ascii="Times New Roman" w:eastAsia="Times New Roman" w:hAnsi="Times New Roman" w:cs="Times New Roman"/>
                <w:sz w:val="24"/>
                <w:szCs w:val="24"/>
                <w:lang w:eastAsia="ru-RU"/>
              </w:rPr>
              <w:br/>
              <w:t>3. Обустройство рабочего места (раскройный стол, манекен, стеллажи).</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Полная техническая готовность ателье к работе. Наличие точки привлечения клиентов (вывеска).</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3-й месяц</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 Начало приема заказов. Проведение первых работ (для знакомых, по минимальным ценам для формирования портфолио).</w:t>
            </w:r>
            <w:r w:rsidRPr="008730B5">
              <w:rPr>
                <w:rFonts w:ascii="Times New Roman" w:eastAsia="Times New Roman" w:hAnsi="Times New Roman" w:cs="Times New Roman"/>
                <w:sz w:val="24"/>
                <w:szCs w:val="24"/>
                <w:lang w:eastAsia="ru-RU"/>
              </w:rPr>
              <w:br/>
              <w:t xml:space="preserve">2. Создание и наполнение страницы в </w:t>
            </w:r>
            <w:proofErr w:type="spellStart"/>
            <w:r w:rsidRPr="008730B5">
              <w:rPr>
                <w:rFonts w:ascii="Times New Roman" w:eastAsia="Times New Roman" w:hAnsi="Times New Roman" w:cs="Times New Roman"/>
                <w:sz w:val="24"/>
                <w:szCs w:val="24"/>
                <w:lang w:eastAsia="ru-RU"/>
              </w:rPr>
              <w:t>соцсетях</w:t>
            </w:r>
            <w:proofErr w:type="spellEnd"/>
            <w:r w:rsidRPr="008730B5">
              <w:rPr>
                <w:rFonts w:ascii="Times New Roman" w:eastAsia="Times New Roman" w:hAnsi="Times New Roman" w:cs="Times New Roman"/>
                <w:sz w:val="24"/>
                <w:szCs w:val="24"/>
                <w:lang w:eastAsia="ru-RU"/>
              </w:rPr>
              <w:t xml:space="preserve"> фотографиями работ.</w:t>
            </w:r>
            <w:r w:rsidRPr="008730B5">
              <w:rPr>
                <w:rFonts w:ascii="Times New Roman" w:eastAsia="Times New Roman" w:hAnsi="Times New Roman" w:cs="Times New Roman"/>
                <w:sz w:val="24"/>
                <w:szCs w:val="24"/>
                <w:lang w:eastAsia="ru-RU"/>
              </w:rPr>
              <w:br/>
              <w:t>3. Запуск локального продвижения (размещение в ближайших подъездах).</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Получение первых доходов и создание портфолио. Отработка технологических процессов.</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4-9-й месяцы</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 xml:space="preserve">1. Регулярное оказание услуг, активное ведение </w:t>
            </w:r>
            <w:proofErr w:type="spellStart"/>
            <w:r w:rsidRPr="008730B5">
              <w:rPr>
                <w:rFonts w:ascii="Times New Roman" w:eastAsia="Times New Roman" w:hAnsi="Times New Roman" w:cs="Times New Roman"/>
                <w:sz w:val="24"/>
                <w:szCs w:val="24"/>
                <w:lang w:eastAsia="ru-RU"/>
              </w:rPr>
              <w:t>соцсетей</w:t>
            </w:r>
            <w:proofErr w:type="spellEnd"/>
            <w:r w:rsidRPr="008730B5">
              <w:rPr>
                <w:rFonts w:ascii="Times New Roman" w:eastAsia="Times New Roman" w:hAnsi="Times New Roman" w:cs="Times New Roman"/>
                <w:sz w:val="24"/>
                <w:szCs w:val="24"/>
                <w:lang w:eastAsia="ru-RU"/>
              </w:rPr>
              <w:t>.</w:t>
            </w:r>
            <w:r w:rsidRPr="008730B5">
              <w:rPr>
                <w:rFonts w:ascii="Times New Roman" w:eastAsia="Times New Roman" w:hAnsi="Times New Roman" w:cs="Times New Roman"/>
                <w:sz w:val="24"/>
                <w:szCs w:val="24"/>
                <w:lang w:eastAsia="ru-RU"/>
              </w:rPr>
              <w:br/>
              <w:t>2. Постепенное расширение ассортимента доступных фурнитуры и услуг.</w:t>
            </w:r>
            <w:r w:rsidRPr="008730B5">
              <w:rPr>
                <w:rFonts w:ascii="Times New Roman" w:eastAsia="Times New Roman" w:hAnsi="Times New Roman" w:cs="Times New Roman"/>
                <w:sz w:val="24"/>
                <w:szCs w:val="24"/>
                <w:lang w:eastAsia="ru-RU"/>
              </w:rPr>
              <w:br/>
              <w:t>3. Формирование базы постоянных клиентов, работа по рекомендациям.</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Достижение плановых показателей по выручке. Построение устойчивой репутации мастера.</w:t>
            </w:r>
          </w:p>
        </w:tc>
      </w:tr>
    </w:tbl>
    <w:p w:rsidR="008730B5" w:rsidRPr="008730B5" w:rsidRDefault="008730B5" w:rsidP="008730B5">
      <w:pPr>
        <w:spacing w:after="0" w:line="240" w:lineRule="auto"/>
        <w:rPr>
          <w:rFonts w:ascii="Times New Roman" w:eastAsia="Times New Roman" w:hAnsi="Times New Roman" w:cs="Times New Roman"/>
          <w:sz w:val="24"/>
          <w:szCs w:val="24"/>
          <w:lang w:eastAsia="ru-RU"/>
        </w:rPr>
      </w:pPr>
    </w:p>
    <w:p w:rsidR="008730B5" w:rsidRPr="008730B5" w:rsidRDefault="008730B5" w:rsidP="00873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ЧАСТЬ 2. ОТЧЕТНАЯ ФОРМА ПО ОТКРЫТИЮ БИЗНЕСА (для контроля в период действия контракта)</w:t>
      </w: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Социальный контракт № _____ от «_» ________ 20 г.</w:t>
      </w:r>
      <w:r w:rsidRPr="008730B5">
        <w:rPr>
          <w:rFonts w:ascii="Times New Roman" w:eastAsia="Times New Roman" w:hAnsi="Times New Roman" w:cs="Times New Roman"/>
          <w:sz w:val="24"/>
          <w:szCs w:val="24"/>
          <w:lang w:eastAsia="ru-RU"/>
        </w:rPr>
        <w:br/>
      </w:r>
      <w:r w:rsidRPr="008730B5">
        <w:rPr>
          <w:rFonts w:ascii="Times New Roman" w:eastAsia="Times New Roman" w:hAnsi="Times New Roman" w:cs="Times New Roman"/>
          <w:b/>
          <w:bCs/>
          <w:sz w:val="24"/>
          <w:szCs w:val="24"/>
          <w:lang w:eastAsia="ru-RU"/>
        </w:rPr>
        <w:t>Заявитель:</w:t>
      </w:r>
      <w:r w:rsidRPr="008730B5">
        <w:rPr>
          <w:rFonts w:ascii="Times New Roman" w:eastAsia="Times New Roman" w:hAnsi="Times New Roman" w:cs="Times New Roman"/>
          <w:sz w:val="24"/>
          <w:szCs w:val="24"/>
          <w:lang w:eastAsia="ru-RU"/>
        </w:rPr>
        <w:t xml:space="preserve"> _________________________________________</w:t>
      </w:r>
      <w:r w:rsidRPr="008730B5">
        <w:rPr>
          <w:rFonts w:ascii="Times New Roman" w:eastAsia="Times New Roman" w:hAnsi="Times New Roman" w:cs="Times New Roman"/>
          <w:sz w:val="24"/>
          <w:szCs w:val="24"/>
          <w:lang w:eastAsia="ru-RU"/>
        </w:rPr>
        <w:br/>
      </w:r>
      <w:r w:rsidRPr="008730B5">
        <w:rPr>
          <w:rFonts w:ascii="Times New Roman" w:eastAsia="Times New Roman" w:hAnsi="Times New Roman" w:cs="Times New Roman"/>
          <w:b/>
          <w:bCs/>
          <w:sz w:val="24"/>
          <w:szCs w:val="24"/>
          <w:lang w:eastAsia="ru-RU"/>
        </w:rPr>
        <w:t>Цель контракта:</w:t>
      </w:r>
      <w:r w:rsidRPr="008730B5">
        <w:rPr>
          <w:rFonts w:ascii="Times New Roman" w:eastAsia="Times New Roman" w:hAnsi="Times New Roman" w:cs="Times New Roman"/>
          <w:sz w:val="24"/>
          <w:szCs w:val="24"/>
          <w:lang w:eastAsia="ru-RU"/>
        </w:rPr>
        <w:t xml:space="preserve"> Предоставление адресной помощи на основании социального контракта для осуществления предпринимательской деятельности (услуги по ремонту и пошиву одежды).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2272"/>
        <w:gridCol w:w="1470"/>
        <w:gridCol w:w="1537"/>
        <w:gridCol w:w="2238"/>
        <w:gridCol w:w="1463"/>
      </w:tblGrid>
      <w:tr w:rsidR="008730B5" w:rsidRPr="008730B5" w:rsidTr="008730B5">
        <w:trPr>
          <w:tblHeader/>
          <w:tblCellSpacing w:w="15" w:type="dxa"/>
        </w:trPr>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Плановое мероприятие (этап)</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Срок исполнения (месяц с даты контракта)</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Отметка о выполнении (дата, результат)</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Документы, подтверждающие выполнение (копии, №)</w:t>
            </w:r>
          </w:p>
        </w:tc>
        <w:tc>
          <w:tcPr>
            <w:tcW w:w="0" w:type="auto"/>
            <w:vAlign w:val="center"/>
            <w:hideMark/>
          </w:tcPr>
          <w:p w:rsidR="008730B5" w:rsidRPr="008730B5" w:rsidRDefault="008730B5" w:rsidP="008730B5">
            <w:pPr>
              <w:spacing w:after="0" w:line="240" w:lineRule="auto"/>
              <w:jc w:val="center"/>
              <w:rPr>
                <w:rFonts w:ascii="Times New Roman" w:eastAsia="Times New Roman" w:hAnsi="Times New Roman" w:cs="Times New Roman"/>
                <w:b/>
                <w:bCs/>
                <w:sz w:val="24"/>
                <w:szCs w:val="24"/>
                <w:lang w:eastAsia="ru-RU"/>
              </w:rPr>
            </w:pPr>
            <w:r w:rsidRPr="008730B5">
              <w:rPr>
                <w:rFonts w:ascii="Times New Roman" w:eastAsia="Times New Roman" w:hAnsi="Times New Roman" w:cs="Times New Roman"/>
                <w:b/>
                <w:bCs/>
                <w:sz w:val="24"/>
                <w:szCs w:val="24"/>
                <w:lang w:eastAsia="ru-RU"/>
              </w:rPr>
              <w:t>Расходы по смете, руб. (план/факт)</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Государственная регистрация в качестве ИП.</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Выписка из ЕГРИП.</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2 000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Заключение договора аренды помещения под ателье, внесение залога и аванса.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Договор аренды, квитанции об оплате.</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52 500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3.</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 xml:space="preserve">Приобретение и установка основного оборудования (швейная машина, </w:t>
            </w:r>
            <w:proofErr w:type="spellStart"/>
            <w:r w:rsidRPr="008730B5">
              <w:rPr>
                <w:rFonts w:ascii="Times New Roman" w:eastAsia="Times New Roman" w:hAnsi="Times New Roman" w:cs="Times New Roman"/>
                <w:sz w:val="24"/>
                <w:szCs w:val="24"/>
                <w:lang w:eastAsia="ru-RU"/>
              </w:rPr>
              <w:t>оверлок</w:t>
            </w:r>
            <w:proofErr w:type="spellEnd"/>
            <w:r w:rsidRPr="008730B5">
              <w:rPr>
                <w:rFonts w:ascii="Times New Roman" w:eastAsia="Times New Roman" w:hAnsi="Times New Roman" w:cs="Times New Roman"/>
                <w:sz w:val="24"/>
                <w:szCs w:val="24"/>
                <w:lang w:eastAsia="ru-RU"/>
              </w:rPr>
              <w:t>, утюг с парогенератором).</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Товарные чеки, договоры купли-продажи, гарантийные талоны.</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160 000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4.</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Приобретение дополнительного оборудования и мебели (раскройный стол, манекен, стеллажи).</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Товарные чеки, накладные.</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60 000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5.</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Приобретение стартового запаса МПЗ (инструмент, фурнитура, нитки, базовые ткани).</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Товарные чеки, накладные.</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55 500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6.</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Изготовление и монтаж наружной вывески ателье.</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2-3</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Договор с рекламным агентством, акт выполненных работ, фотоотчет.</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7 000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7.</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Создание и запуск страницы ателье в социальных сетях.</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Ссылки на страницы, скриншоты.</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3 000</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8.</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Получение первого дохода от деятельности (оплата заказа).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3-4</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Выписка с расчетного счета ИП.</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9.</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Подготовка и сдача промежуточного отчета.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4-5</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Отчет по данной форме с приложением копий документов.</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w:t>
            </w:r>
          </w:p>
        </w:tc>
      </w:tr>
      <w:tr w:rsidR="008730B5" w:rsidRPr="008730B5" w:rsidTr="008730B5">
        <w:trPr>
          <w:tblCellSpacing w:w="15" w:type="dxa"/>
        </w:trPr>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10.</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Подготовка итогового отчета о реализации проекта.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9 (до окончания контракта)</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Итоговый отчет, данные о количестве выполненных заказов, налоговая декларация по УСН.</w:t>
            </w:r>
          </w:p>
        </w:tc>
        <w:tc>
          <w:tcPr>
            <w:tcW w:w="0" w:type="auto"/>
            <w:vAlign w:val="center"/>
            <w:hideMark/>
          </w:tcPr>
          <w:p w:rsidR="008730B5" w:rsidRPr="008730B5" w:rsidRDefault="008730B5" w:rsidP="008730B5">
            <w:pPr>
              <w:spacing w:after="0"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sz w:val="24"/>
                <w:szCs w:val="24"/>
                <w:lang w:eastAsia="ru-RU"/>
              </w:rPr>
              <w:t>—</w:t>
            </w:r>
          </w:p>
        </w:tc>
      </w:tr>
    </w:tbl>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Подпись заявителя:</w:t>
      </w:r>
      <w:r w:rsidRPr="008730B5">
        <w:rPr>
          <w:rFonts w:ascii="Times New Roman" w:eastAsia="Times New Roman" w:hAnsi="Times New Roman" w:cs="Times New Roman"/>
          <w:sz w:val="24"/>
          <w:szCs w:val="24"/>
          <w:lang w:eastAsia="ru-RU"/>
        </w:rPr>
        <w:t xml:space="preserve"> _________________________ /___________________</w:t>
      </w:r>
      <w:r w:rsidRPr="008730B5">
        <w:rPr>
          <w:rFonts w:ascii="Times New Roman" w:eastAsia="Times New Roman" w:hAnsi="Times New Roman" w:cs="Times New Roman"/>
          <w:b/>
          <w:bCs/>
          <w:i/>
          <w:iCs/>
          <w:sz w:val="24"/>
          <w:szCs w:val="24"/>
          <w:lang w:eastAsia="ru-RU"/>
        </w:rPr>
        <w:t>/</w:t>
      </w:r>
      <w:r w:rsidRPr="008730B5">
        <w:rPr>
          <w:rFonts w:ascii="Times New Roman" w:eastAsia="Times New Roman" w:hAnsi="Times New Roman" w:cs="Times New Roman"/>
          <w:b/>
          <w:bCs/>
          <w:i/>
          <w:iCs/>
          <w:sz w:val="24"/>
          <w:szCs w:val="24"/>
          <w:lang w:eastAsia="ru-RU"/>
        </w:rPr>
        <w:br/>
        <w:t>Дата: «</w:t>
      </w:r>
      <w:r w:rsidRPr="008730B5">
        <w:rPr>
          <w:rFonts w:ascii="Times New Roman" w:eastAsia="Times New Roman" w:hAnsi="Times New Roman" w:cs="Times New Roman"/>
          <w:b/>
          <w:bCs/>
          <w:sz w:val="24"/>
          <w:szCs w:val="24"/>
          <w:lang w:eastAsia="ru-RU"/>
        </w:rPr>
        <w:t>» ________ 20</w:t>
      </w:r>
      <w:r w:rsidRPr="008730B5">
        <w:rPr>
          <w:rFonts w:ascii="Times New Roman" w:eastAsia="Times New Roman" w:hAnsi="Times New Roman" w:cs="Times New Roman"/>
          <w:sz w:val="24"/>
          <w:szCs w:val="24"/>
          <w:lang w:eastAsia="ru-RU"/>
        </w:rPr>
        <w:t xml:space="preserve"> г.</w:t>
      </w:r>
    </w:p>
    <w:p w:rsidR="008730B5" w:rsidRPr="008730B5" w:rsidRDefault="008730B5" w:rsidP="008730B5">
      <w:pPr>
        <w:spacing w:after="0" w:line="240" w:lineRule="auto"/>
        <w:rPr>
          <w:rFonts w:ascii="Times New Roman" w:eastAsia="Times New Roman" w:hAnsi="Times New Roman" w:cs="Times New Roman"/>
          <w:sz w:val="24"/>
          <w:szCs w:val="24"/>
          <w:lang w:eastAsia="ru-RU"/>
        </w:rPr>
      </w:pPr>
    </w:p>
    <w:p w:rsidR="008730B5" w:rsidRPr="008730B5" w:rsidRDefault="008730B5" w:rsidP="008730B5">
      <w:pPr>
        <w:spacing w:before="100" w:beforeAutospacing="1" w:after="100" w:afterAutospacing="1" w:line="240" w:lineRule="auto"/>
        <w:rPr>
          <w:rFonts w:ascii="Times New Roman" w:eastAsia="Times New Roman" w:hAnsi="Times New Roman" w:cs="Times New Roman"/>
          <w:sz w:val="24"/>
          <w:szCs w:val="24"/>
          <w:lang w:eastAsia="ru-RU"/>
        </w:rPr>
      </w:pPr>
      <w:r w:rsidRPr="008730B5">
        <w:rPr>
          <w:rFonts w:ascii="Times New Roman" w:eastAsia="Times New Roman" w:hAnsi="Times New Roman" w:cs="Times New Roman"/>
          <w:b/>
          <w:bCs/>
          <w:sz w:val="24"/>
          <w:szCs w:val="24"/>
          <w:lang w:eastAsia="ru-RU"/>
        </w:rPr>
        <w:t>Рекомендация для заявителя:</w:t>
      </w:r>
      <w:r w:rsidRPr="008730B5">
        <w:rPr>
          <w:rFonts w:ascii="Times New Roman" w:eastAsia="Times New Roman" w:hAnsi="Times New Roman" w:cs="Times New Roman"/>
          <w:sz w:val="24"/>
          <w:szCs w:val="24"/>
          <w:lang w:eastAsia="ru-RU"/>
        </w:rPr>
        <w:t xml:space="preserve"> К заявлению </w:t>
      </w:r>
      <w:r w:rsidRPr="008730B5">
        <w:rPr>
          <w:rFonts w:ascii="Times New Roman" w:eastAsia="Times New Roman" w:hAnsi="Times New Roman" w:cs="Times New Roman"/>
          <w:b/>
          <w:bCs/>
          <w:sz w:val="24"/>
          <w:szCs w:val="24"/>
          <w:lang w:eastAsia="ru-RU"/>
        </w:rPr>
        <w:t>обязательно</w:t>
      </w:r>
      <w:r w:rsidRPr="008730B5">
        <w:rPr>
          <w:rFonts w:ascii="Times New Roman" w:eastAsia="Times New Roman" w:hAnsi="Times New Roman" w:cs="Times New Roman"/>
          <w:sz w:val="24"/>
          <w:szCs w:val="24"/>
          <w:lang w:eastAsia="ru-RU"/>
        </w:rPr>
        <w:t xml:space="preserve"> приложить документы, подтверждающие квалификацию: диплом или свидетельство об окончании профессиональных курсов портного/швеи. При отсутствии документального подтверждения — подробное резюме с описанием опыта работы (трудовая книжка, портфолио выполненных работ, рекомендации). Это является основным доказательством способности заявителя профессионально использовать запрашиваемое оборудование и вернуть социальные инвестиции через успешный бизнес. </w:t>
      </w:r>
    </w:p>
    <w:p w:rsidR="00C278FC" w:rsidRDefault="00C278FC" w:rsidP="008730B5">
      <w:pPr>
        <w:spacing w:before="100" w:beforeAutospacing="1" w:after="100" w:afterAutospacing="1" w:line="240" w:lineRule="auto"/>
      </w:pPr>
    </w:p>
    <w:sectPr w:rsidR="00C27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E1CAE"/>
    <w:multiLevelType w:val="multilevel"/>
    <w:tmpl w:val="EE02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E3761"/>
    <w:multiLevelType w:val="multilevel"/>
    <w:tmpl w:val="A88EF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F3A2D"/>
    <w:multiLevelType w:val="multilevel"/>
    <w:tmpl w:val="40DE1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431132"/>
    <w:multiLevelType w:val="multilevel"/>
    <w:tmpl w:val="A1AAA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438F0"/>
    <w:multiLevelType w:val="multilevel"/>
    <w:tmpl w:val="F89E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DA26C0"/>
    <w:multiLevelType w:val="multilevel"/>
    <w:tmpl w:val="9C6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1"/>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28"/>
    <w:rsid w:val="000F5628"/>
    <w:rsid w:val="008730B5"/>
    <w:rsid w:val="00AA5EF3"/>
    <w:rsid w:val="00C278FC"/>
    <w:rsid w:val="00CC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B5A32-2568-480C-943F-A2D7843C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416595">
      <w:bodyDiv w:val="1"/>
      <w:marLeft w:val="0"/>
      <w:marRight w:val="0"/>
      <w:marTop w:val="0"/>
      <w:marBottom w:val="0"/>
      <w:divBdr>
        <w:top w:val="none" w:sz="0" w:space="0" w:color="auto"/>
        <w:left w:val="none" w:sz="0" w:space="0" w:color="auto"/>
        <w:bottom w:val="none" w:sz="0" w:space="0" w:color="auto"/>
        <w:right w:val="none" w:sz="0" w:space="0" w:color="auto"/>
      </w:divBdr>
      <w:divsChild>
        <w:div w:id="1822456078">
          <w:marLeft w:val="0"/>
          <w:marRight w:val="0"/>
          <w:marTop w:val="0"/>
          <w:marBottom w:val="0"/>
          <w:divBdr>
            <w:top w:val="none" w:sz="0" w:space="0" w:color="auto"/>
            <w:left w:val="none" w:sz="0" w:space="0" w:color="auto"/>
            <w:bottom w:val="none" w:sz="0" w:space="0" w:color="auto"/>
            <w:right w:val="none" w:sz="0" w:space="0" w:color="auto"/>
          </w:divBdr>
          <w:divsChild>
            <w:div w:id="1891961653">
              <w:marLeft w:val="0"/>
              <w:marRight w:val="0"/>
              <w:marTop w:val="0"/>
              <w:marBottom w:val="0"/>
              <w:divBdr>
                <w:top w:val="none" w:sz="0" w:space="0" w:color="auto"/>
                <w:left w:val="none" w:sz="0" w:space="0" w:color="auto"/>
                <w:bottom w:val="none" w:sz="0" w:space="0" w:color="auto"/>
                <w:right w:val="none" w:sz="0" w:space="0" w:color="auto"/>
              </w:divBdr>
              <w:divsChild>
                <w:div w:id="789203071">
                  <w:marLeft w:val="0"/>
                  <w:marRight w:val="0"/>
                  <w:marTop w:val="0"/>
                  <w:marBottom w:val="0"/>
                  <w:divBdr>
                    <w:top w:val="none" w:sz="0" w:space="0" w:color="auto"/>
                    <w:left w:val="none" w:sz="0" w:space="0" w:color="auto"/>
                    <w:bottom w:val="none" w:sz="0" w:space="0" w:color="auto"/>
                    <w:right w:val="none" w:sz="0" w:space="0" w:color="auto"/>
                  </w:divBdr>
                </w:div>
                <w:div w:id="6403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01894">
          <w:marLeft w:val="0"/>
          <w:marRight w:val="0"/>
          <w:marTop w:val="0"/>
          <w:marBottom w:val="0"/>
          <w:divBdr>
            <w:top w:val="none" w:sz="0" w:space="0" w:color="auto"/>
            <w:left w:val="none" w:sz="0" w:space="0" w:color="auto"/>
            <w:bottom w:val="none" w:sz="0" w:space="0" w:color="auto"/>
            <w:right w:val="none" w:sz="0" w:space="0" w:color="auto"/>
          </w:divBdr>
          <w:divsChild>
            <w:div w:id="10349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8059">
      <w:bodyDiv w:val="1"/>
      <w:marLeft w:val="0"/>
      <w:marRight w:val="0"/>
      <w:marTop w:val="0"/>
      <w:marBottom w:val="0"/>
      <w:divBdr>
        <w:top w:val="none" w:sz="0" w:space="0" w:color="auto"/>
        <w:left w:val="none" w:sz="0" w:space="0" w:color="auto"/>
        <w:bottom w:val="none" w:sz="0" w:space="0" w:color="auto"/>
        <w:right w:val="none" w:sz="0" w:space="0" w:color="auto"/>
      </w:divBdr>
      <w:divsChild>
        <w:div w:id="1889805768">
          <w:marLeft w:val="0"/>
          <w:marRight w:val="0"/>
          <w:marTop w:val="0"/>
          <w:marBottom w:val="0"/>
          <w:divBdr>
            <w:top w:val="none" w:sz="0" w:space="0" w:color="auto"/>
            <w:left w:val="none" w:sz="0" w:space="0" w:color="auto"/>
            <w:bottom w:val="none" w:sz="0" w:space="0" w:color="auto"/>
            <w:right w:val="none" w:sz="0" w:space="0" w:color="auto"/>
          </w:divBdr>
          <w:divsChild>
            <w:div w:id="1925802017">
              <w:marLeft w:val="0"/>
              <w:marRight w:val="0"/>
              <w:marTop w:val="0"/>
              <w:marBottom w:val="0"/>
              <w:divBdr>
                <w:top w:val="none" w:sz="0" w:space="0" w:color="auto"/>
                <w:left w:val="none" w:sz="0" w:space="0" w:color="auto"/>
                <w:bottom w:val="none" w:sz="0" w:space="0" w:color="auto"/>
                <w:right w:val="none" w:sz="0" w:space="0" w:color="auto"/>
              </w:divBdr>
              <w:divsChild>
                <w:div w:id="1108427180">
                  <w:marLeft w:val="0"/>
                  <w:marRight w:val="0"/>
                  <w:marTop w:val="0"/>
                  <w:marBottom w:val="0"/>
                  <w:divBdr>
                    <w:top w:val="none" w:sz="0" w:space="0" w:color="auto"/>
                    <w:left w:val="none" w:sz="0" w:space="0" w:color="auto"/>
                    <w:bottom w:val="none" w:sz="0" w:space="0" w:color="auto"/>
                    <w:right w:val="none" w:sz="0" w:space="0" w:color="auto"/>
                  </w:divBdr>
                  <w:divsChild>
                    <w:div w:id="347372711">
                      <w:marLeft w:val="0"/>
                      <w:marRight w:val="0"/>
                      <w:marTop w:val="0"/>
                      <w:marBottom w:val="0"/>
                      <w:divBdr>
                        <w:top w:val="none" w:sz="0" w:space="0" w:color="auto"/>
                        <w:left w:val="none" w:sz="0" w:space="0" w:color="auto"/>
                        <w:bottom w:val="none" w:sz="0" w:space="0" w:color="auto"/>
                        <w:right w:val="none" w:sz="0" w:space="0" w:color="auto"/>
                      </w:divBdr>
                      <w:divsChild>
                        <w:div w:id="1945457175">
                          <w:marLeft w:val="0"/>
                          <w:marRight w:val="0"/>
                          <w:marTop w:val="0"/>
                          <w:marBottom w:val="0"/>
                          <w:divBdr>
                            <w:top w:val="none" w:sz="0" w:space="0" w:color="auto"/>
                            <w:left w:val="none" w:sz="0" w:space="0" w:color="auto"/>
                            <w:bottom w:val="none" w:sz="0" w:space="0" w:color="auto"/>
                            <w:right w:val="none" w:sz="0" w:space="0" w:color="auto"/>
                          </w:divBdr>
                        </w:div>
                        <w:div w:id="91055236">
                          <w:marLeft w:val="0"/>
                          <w:marRight w:val="0"/>
                          <w:marTop w:val="0"/>
                          <w:marBottom w:val="0"/>
                          <w:divBdr>
                            <w:top w:val="none" w:sz="0" w:space="0" w:color="auto"/>
                            <w:left w:val="none" w:sz="0" w:space="0" w:color="auto"/>
                            <w:bottom w:val="none" w:sz="0" w:space="0" w:color="auto"/>
                            <w:right w:val="none" w:sz="0" w:space="0" w:color="auto"/>
                          </w:divBdr>
                        </w:div>
                        <w:div w:id="921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55600">
          <w:marLeft w:val="0"/>
          <w:marRight w:val="0"/>
          <w:marTop w:val="0"/>
          <w:marBottom w:val="0"/>
          <w:divBdr>
            <w:top w:val="none" w:sz="0" w:space="0" w:color="auto"/>
            <w:left w:val="none" w:sz="0" w:space="0" w:color="auto"/>
            <w:bottom w:val="none" w:sz="0" w:space="0" w:color="auto"/>
            <w:right w:val="none" w:sz="0" w:space="0" w:color="auto"/>
          </w:divBdr>
          <w:divsChild>
            <w:div w:id="864712198">
              <w:marLeft w:val="0"/>
              <w:marRight w:val="0"/>
              <w:marTop w:val="0"/>
              <w:marBottom w:val="0"/>
              <w:divBdr>
                <w:top w:val="none" w:sz="0" w:space="0" w:color="auto"/>
                <w:left w:val="none" w:sz="0" w:space="0" w:color="auto"/>
                <w:bottom w:val="none" w:sz="0" w:space="0" w:color="auto"/>
                <w:right w:val="none" w:sz="0" w:space="0" w:color="auto"/>
              </w:divBdr>
              <w:divsChild>
                <w:div w:id="1189224421">
                  <w:marLeft w:val="0"/>
                  <w:marRight w:val="0"/>
                  <w:marTop w:val="0"/>
                  <w:marBottom w:val="0"/>
                  <w:divBdr>
                    <w:top w:val="none" w:sz="0" w:space="0" w:color="auto"/>
                    <w:left w:val="none" w:sz="0" w:space="0" w:color="auto"/>
                    <w:bottom w:val="none" w:sz="0" w:space="0" w:color="auto"/>
                    <w:right w:val="none" w:sz="0" w:space="0" w:color="auto"/>
                  </w:divBdr>
                  <w:divsChild>
                    <w:div w:id="362021947">
                      <w:marLeft w:val="0"/>
                      <w:marRight w:val="0"/>
                      <w:marTop w:val="0"/>
                      <w:marBottom w:val="0"/>
                      <w:divBdr>
                        <w:top w:val="none" w:sz="0" w:space="0" w:color="auto"/>
                        <w:left w:val="none" w:sz="0" w:space="0" w:color="auto"/>
                        <w:bottom w:val="none" w:sz="0" w:space="0" w:color="auto"/>
                        <w:right w:val="none" w:sz="0" w:space="0" w:color="auto"/>
                      </w:divBdr>
                      <w:divsChild>
                        <w:div w:id="19231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1432</Words>
  <Characters>8168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Юрласова Вера</dc:creator>
  <cp:keywords/>
  <dc:description/>
  <cp:lastModifiedBy>Юрласова Вера</cp:lastModifiedBy>
  <cp:revision>4</cp:revision>
  <dcterms:created xsi:type="dcterms:W3CDTF">2025-10-08T13:02:00Z</dcterms:created>
  <dcterms:modified xsi:type="dcterms:W3CDTF">2026-01-25T14:50:00Z</dcterms:modified>
</cp:coreProperties>
</file>